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5EED" w14:textId="5821CA58" w:rsidR="00DC1B53" w:rsidRPr="00FD3B9D" w:rsidRDefault="00DC1B53" w:rsidP="00DC1B53">
      <w:pPr>
        <w:widowControl w:val="0"/>
        <w:spacing w:after="0" w:line="240" w:lineRule="auto"/>
        <w:ind w:left="5245"/>
        <w:rPr>
          <w:rFonts w:cstheme="minorHAnsi"/>
          <w:sz w:val="16"/>
          <w:szCs w:val="16"/>
        </w:rPr>
      </w:pPr>
      <w:bookmarkStart w:id="0" w:name="_GoBack"/>
      <w:bookmarkEnd w:id="0"/>
      <w:r w:rsidRPr="00FD3B9D">
        <w:rPr>
          <w:rFonts w:cstheme="minorHAnsi"/>
          <w:sz w:val="16"/>
          <w:szCs w:val="16"/>
        </w:rPr>
        <w:t xml:space="preserve">Załącznik </w:t>
      </w:r>
    </w:p>
    <w:p w14:paraId="57E9934C" w14:textId="25B22E65" w:rsidR="00DC1B53" w:rsidRPr="00FD3B9D" w:rsidRDefault="00DC1B53" w:rsidP="00DC1B53">
      <w:pPr>
        <w:widowControl w:val="0"/>
        <w:spacing w:after="0" w:line="240" w:lineRule="auto"/>
        <w:ind w:left="5245"/>
        <w:rPr>
          <w:rFonts w:cstheme="minorHAnsi"/>
          <w:sz w:val="16"/>
          <w:szCs w:val="16"/>
        </w:rPr>
      </w:pPr>
      <w:r w:rsidRPr="00FD3B9D">
        <w:rPr>
          <w:rFonts w:cstheme="minorHAnsi"/>
          <w:sz w:val="16"/>
          <w:szCs w:val="16"/>
        </w:rPr>
        <w:t xml:space="preserve">do Zarządzenia nr </w:t>
      </w:r>
      <w:r>
        <w:rPr>
          <w:rFonts w:cstheme="minorHAnsi"/>
          <w:sz w:val="16"/>
          <w:szCs w:val="16"/>
        </w:rPr>
        <w:t>8</w:t>
      </w:r>
      <w:r w:rsidRPr="00FD3B9D">
        <w:rPr>
          <w:rFonts w:cstheme="minorHAnsi"/>
          <w:sz w:val="16"/>
          <w:szCs w:val="16"/>
        </w:rPr>
        <w:t xml:space="preserve">/2023 </w:t>
      </w:r>
    </w:p>
    <w:p w14:paraId="36C4A559" w14:textId="77777777" w:rsidR="00DC1B53" w:rsidRPr="00FD3B9D" w:rsidRDefault="00DC1B53" w:rsidP="00DC1B53">
      <w:pPr>
        <w:widowControl w:val="0"/>
        <w:spacing w:after="0" w:line="240" w:lineRule="auto"/>
        <w:ind w:left="5245"/>
        <w:rPr>
          <w:rFonts w:cstheme="minorHAnsi"/>
          <w:sz w:val="16"/>
          <w:szCs w:val="16"/>
        </w:rPr>
      </w:pPr>
      <w:r w:rsidRPr="00FD3B9D">
        <w:rPr>
          <w:rFonts w:cstheme="minorHAnsi"/>
          <w:sz w:val="16"/>
          <w:szCs w:val="16"/>
        </w:rPr>
        <w:t xml:space="preserve">Dyrektora Wojewódzkiej i Miejskiej Biblioteki Publicznej </w:t>
      </w:r>
    </w:p>
    <w:p w14:paraId="31081FE6" w14:textId="77777777" w:rsidR="00DC1B53" w:rsidRPr="00FD3B9D" w:rsidRDefault="00DC1B53" w:rsidP="00DC1B53">
      <w:pPr>
        <w:widowControl w:val="0"/>
        <w:spacing w:after="0" w:line="240" w:lineRule="auto"/>
        <w:ind w:left="5245"/>
        <w:rPr>
          <w:rFonts w:cstheme="minorHAnsi"/>
          <w:sz w:val="16"/>
          <w:szCs w:val="16"/>
        </w:rPr>
      </w:pPr>
      <w:r w:rsidRPr="00FD3B9D">
        <w:rPr>
          <w:rFonts w:cstheme="minorHAnsi"/>
          <w:sz w:val="16"/>
          <w:szCs w:val="16"/>
        </w:rPr>
        <w:t>im. Zbigniewa Herberta w Gorzowie Wielkopolskim</w:t>
      </w:r>
    </w:p>
    <w:p w14:paraId="1FBC88DB" w14:textId="11EDE52C" w:rsidR="00DC1B53" w:rsidRPr="00FD3B9D" w:rsidRDefault="00DC1B53" w:rsidP="00DC1B53">
      <w:pPr>
        <w:widowControl w:val="0"/>
        <w:spacing w:after="0" w:line="240" w:lineRule="auto"/>
        <w:ind w:left="5245"/>
        <w:rPr>
          <w:rFonts w:cstheme="minorHAnsi"/>
          <w:sz w:val="16"/>
          <w:szCs w:val="16"/>
        </w:rPr>
      </w:pPr>
      <w:r w:rsidRPr="00FD3B9D">
        <w:rPr>
          <w:rFonts w:cstheme="minorHAnsi"/>
          <w:sz w:val="16"/>
          <w:szCs w:val="16"/>
        </w:rPr>
        <w:t xml:space="preserve">z dnia </w:t>
      </w:r>
      <w:r>
        <w:rPr>
          <w:rFonts w:cstheme="minorHAnsi"/>
          <w:sz w:val="16"/>
          <w:szCs w:val="16"/>
        </w:rPr>
        <w:t>1</w:t>
      </w:r>
      <w:r w:rsidR="002C0213">
        <w:rPr>
          <w:rFonts w:cstheme="minorHAnsi"/>
          <w:sz w:val="16"/>
          <w:szCs w:val="16"/>
        </w:rPr>
        <w:t>6</w:t>
      </w:r>
      <w:r w:rsidRPr="00FD3B9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marca </w:t>
      </w:r>
      <w:r w:rsidRPr="00FD3B9D">
        <w:rPr>
          <w:rFonts w:cstheme="minorHAnsi"/>
          <w:sz w:val="16"/>
          <w:szCs w:val="16"/>
        </w:rPr>
        <w:t xml:space="preserve">2023 r. </w:t>
      </w:r>
    </w:p>
    <w:p w14:paraId="02AD5B90" w14:textId="77777777" w:rsidR="00C40780" w:rsidRDefault="00C40780" w:rsidP="00877EC3"/>
    <w:p w14:paraId="4F9E597C" w14:textId="77777777" w:rsidR="00C40780" w:rsidRPr="00877EC3" w:rsidRDefault="00C40780" w:rsidP="00877EC3">
      <w:pPr>
        <w:jc w:val="center"/>
        <w:rPr>
          <w:b/>
          <w:szCs w:val="24"/>
        </w:rPr>
      </w:pPr>
      <w:r w:rsidRPr="00E43DD2">
        <w:rPr>
          <w:b/>
          <w:szCs w:val="24"/>
        </w:rPr>
        <w:t>Wojewódzka i Miejska Biblioteka Publiczna</w:t>
      </w:r>
      <w:r w:rsidRPr="00E43DD2">
        <w:rPr>
          <w:b/>
          <w:szCs w:val="24"/>
        </w:rPr>
        <w:br/>
        <w:t>im. Zbigniewa Herberta w Gorzowie Wielkopolskim</w:t>
      </w:r>
    </w:p>
    <w:p w14:paraId="08DBD068" w14:textId="77777777" w:rsidR="00C40780" w:rsidRPr="00E43DD2" w:rsidRDefault="00877EC3" w:rsidP="00877EC3">
      <w:pPr>
        <w:spacing w:before="3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 ORGANIZACYJNY</w:t>
      </w:r>
    </w:p>
    <w:p w14:paraId="73D6CE8A" w14:textId="3FE53D6C" w:rsidR="00C40780" w:rsidRPr="00877EC3" w:rsidRDefault="00C40780" w:rsidP="00877EC3">
      <w:pPr>
        <w:spacing w:before="7680" w:after="0"/>
        <w:jc w:val="center"/>
        <w:rPr>
          <w:b/>
          <w:szCs w:val="24"/>
        </w:rPr>
      </w:pPr>
      <w:r w:rsidRPr="00E43DD2">
        <w:rPr>
          <w:b/>
          <w:szCs w:val="24"/>
        </w:rPr>
        <w:t>Gorzów Wielkopolski 202</w:t>
      </w:r>
      <w:r w:rsidR="00DC1B53">
        <w:rPr>
          <w:b/>
          <w:szCs w:val="24"/>
        </w:rPr>
        <w:t>3</w:t>
      </w:r>
    </w:p>
    <w:p w14:paraId="12BE7D25" w14:textId="77777777" w:rsidR="009A0DBF" w:rsidRPr="00E43DD2" w:rsidRDefault="002C39B6" w:rsidP="003A3F60">
      <w:pPr>
        <w:pStyle w:val="Akapitzlist"/>
        <w:ind w:left="0"/>
        <w:jc w:val="center"/>
        <w:rPr>
          <w:rStyle w:val="Pogrubienie"/>
          <w:rFonts w:ascii="Calibri" w:eastAsiaTheme="majorEastAsia" w:hAnsi="Calibri" w:cstheme="majorBidi"/>
          <w:color w:val="000000" w:themeColor="text1"/>
          <w:sz w:val="28"/>
          <w:szCs w:val="28"/>
        </w:rPr>
      </w:pPr>
      <w:r w:rsidRPr="00E43DD2">
        <w:rPr>
          <w:rStyle w:val="Nagwek1Znak"/>
        </w:rPr>
        <w:lastRenderedPageBreak/>
        <w:t>Rozdział 1</w:t>
      </w:r>
      <w:r w:rsidRPr="00E43DD2">
        <w:rPr>
          <w:rStyle w:val="Nagwek1Znak"/>
        </w:rPr>
        <w:br/>
        <w:t>Postanowienia ogólne</w:t>
      </w:r>
      <w:r w:rsidR="009A0DBF" w:rsidRPr="00E43DD2">
        <w:rPr>
          <w:rStyle w:val="Nagwek1Znak"/>
        </w:rPr>
        <w:br/>
      </w:r>
    </w:p>
    <w:p w14:paraId="30D3B568" w14:textId="77777777" w:rsidR="007C2780" w:rsidRPr="00E43DD2" w:rsidRDefault="009A0DBF" w:rsidP="00F8689A">
      <w:pPr>
        <w:spacing w:after="0"/>
        <w:jc w:val="center"/>
        <w:rPr>
          <w:rStyle w:val="Pogrubienie"/>
        </w:rPr>
      </w:pPr>
      <w:r w:rsidRPr="00E43DD2">
        <w:rPr>
          <w:rStyle w:val="Pogrubienie"/>
        </w:rPr>
        <w:t>§</w:t>
      </w:r>
      <w:r w:rsidR="00D3643F" w:rsidRPr="00E43DD2">
        <w:rPr>
          <w:rStyle w:val="Pogrubienie"/>
        </w:rPr>
        <w:t xml:space="preserve"> </w:t>
      </w:r>
      <w:r w:rsidRPr="00E43DD2">
        <w:rPr>
          <w:rStyle w:val="Pogrubienie"/>
        </w:rPr>
        <w:t>1</w:t>
      </w:r>
    </w:p>
    <w:p w14:paraId="44E31CC4" w14:textId="77777777" w:rsidR="002C39B6" w:rsidRPr="00E43DD2" w:rsidRDefault="002C39B6" w:rsidP="005E33E5">
      <w:pPr>
        <w:pStyle w:val="Akapitzlist"/>
        <w:ind w:left="0"/>
        <w:jc w:val="both"/>
        <w:rPr>
          <w:b/>
          <w:bCs/>
          <w:szCs w:val="24"/>
        </w:rPr>
      </w:pPr>
      <w:r w:rsidRPr="00E43DD2">
        <w:rPr>
          <w:szCs w:val="24"/>
        </w:rPr>
        <w:t xml:space="preserve">Wojewódzka i Miejska Biblioteka Publiczna </w:t>
      </w:r>
      <w:r w:rsidR="00545601" w:rsidRPr="00E43DD2">
        <w:rPr>
          <w:szCs w:val="24"/>
        </w:rPr>
        <w:t>im. Zbigniewa Herberta w Gorzowie Wielkopolskim</w:t>
      </w:r>
      <w:r w:rsidR="003A09AB" w:rsidRPr="00E43DD2">
        <w:rPr>
          <w:szCs w:val="24"/>
        </w:rPr>
        <w:t>, zwana dalej „</w:t>
      </w:r>
      <w:r w:rsidRPr="00E43DD2">
        <w:rPr>
          <w:szCs w:val="24"/>
        </w:rPr>
        <w:t>Biblioteką</w:t>
      </w:r>
      <w:r w:rsidR="003A09AB" w:rsidRPr="00E43DD2">
        <w:rPr>
          <w:szCs w:val="24"/>
        </w:rPr>
        <w:t>”</w:t>
      </w:r>
      <w:r w:rsidRPr="00E43DD2">
        <w:rPr>
          <w:szCs w:val="24"/>
        </w:rPr>
        <w:t>, wspólna</w:t>
      </w:r>
      <w:r w:rsidR="00545601" w:rsidRPr="00E43DD2">
        <w:rPr>
          <w:szCs w:val="24"/>
        </w:rPr>
        <w:t xml:space="preserve"> samorządowa</w:t>
      </w:r>
      <w:r w:rsidRPr="00E43DD2">
        <w:rPr>
          <w:szCs w:val="24"/>
        </w:rPr>
        <w:t xml:space="preserve"> instytucja kultury Województwa Lubuskiego i Miasta </w:t>
      </w:r>
      <w:r w:rsidR="00545601" w:rsidRPr="00E43DD2">
        <w:rPr>
          <w:szCs w:val="24"/>
        </w:rPr>
        <w:t xml:space="preserve">Gorzowa Wielkopolskiego </w:t>
      </w:r>
      <w:r w:rsidRPr="00E43DD2">
        <w:rPr>
          <w:szCs w:val="24"/>
        </w:rPr>
        <w:t>- miasta na prawach powiatu, działa na podstawie</w:t>
      </w:r>
      <w:r w:rsidR="000D56E7">
        <w:rPr>
          <w:szCs w:val="24"/>
        </w:rPr>
        <w:t>, w szczegó</w:t>
      </w:r>
      <w:r w:rsidR="008C25F5">
        <w:rPr>
          <w:szCs w:val="24"/>
        </w:rPr>
        <w:t>l</w:t>
      </w:r>
      <w:r w:rsidR="000D56E7">
        <w:rPr>
          <w:szCs w:val="24"/>
        </w:rPr>
        <w:t>ności</w:t>
      </w:r>
      <w:r w:rsidRPr="00E43DD2">
        <w:rPr>
          <w:szCs w:val="24"/>
        </w:rPr>
        <w:t>:</w:t>
      </w:r>
    </w:p>
    <w:p w14:paraId="57D357B4" w14:textId="77777777" w:rsidR="00CF3E4C" w:rsidRPr="00E43DD2" w:rsidRDefault="002C39B6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  <w:shd w:val="clear" w:color="auto" w:fill="FFFFFF"/>
        </w:rPr>
        <w:t xml:space="preserve">Ustawy z dnia 27 czerwca 1997 r. o </w:t>
      </w:r>
      <w:r w:rsidR="00476C97" w:rsidRPr="00E43DD2">
        <w:rPr>
          <w:rFonts w:cstheme="minorHAnsi"/>
          <w:szCs w:val="24"/>
          <w:shd w:val="clear" w:color="auto" w:fill="FFFFFF"/>
        </w:rPr>
        <w:t xml:space="preserve">bibliotekach </w:t>
      </w:r>
      <w:r w:rsidR="0065388A" w:rsidRPr="001F0573">
        <w:rPr>
          <w:rFonts w:cstheme="minorHAnsi"/>
          <w:szCs w:val="24"/>
          <w:shd w:val="clear" w:color="auto" w:fill="FFFFFF"/>
        </w:rPr>
        <w:t>(</w:t>
      </w:r>
      <w:proofErr w:type="spellStart"/>
      <w:r w:rsidR="0065388A" w:rsidRPr="001F0573">
        <w:rPr>
          <w:rFonts w:cstheme="minorHAnsi"/>
          <w:szCs w:val="24"/>
          <w:shd w:val="clear" w:color="auto" w:fill="FFFFFF"/>
        </w:rPr>
        <w:t>t.j</w:t>
      </w:r>
      <w:proofErr w:type="spellEnd"/>
      <w:r w:rsidR="0065388A" w:rsidRPr="001F0573">
        <w:rPr>
          <w:rFonts w:cstheme="minorHAnsi"/>
          <w:szCs w:val="24"/>
          <w:shd w:val="clear" w:color="auto" w:fill="FFFFFF"/>
        </w:rPr>
        <w:t>. Dz. U. z 20</w:t>
      </w:r>
      <w:r w:rsidR="003C6FCC" w:rsidRPr="001F0573">
        <w:rPr>
          <w:rFonts w:cstheme="minorHAnsi"/>
          <w:szCs w:val="24"/>
          <w:shd w:val="clear" w:color="auto" w:fill="FFFFFF"/>
        </w:rPr>
        <w:t>22</w:t>
      </w:r>
      <w:r w:rsidR="0065388A" w:rsidRPr="001F0573">
        <w:rPr>
          <w:rFonts w:cstheme="minorHAnsi"/>
          <w:szCs w:val="24"/>
          <w:shd w:val="clear" w:color="auto" w:fill="FFFFFF"/>
        </w:rPr>
        <w:t xml:space="preserve"> r., poz. </w:t>
      </w:r>
      <w:r w:rsidR="003C6FCC" w:rsidRPr="001F0573">
        <w:rPr>
          <w:rFonts w:cstheme="minorHAnsi"/>
          <w:szCs w:val="24"/>
          <w:shd w:val="clear" w:color="auto" w:fill="FFFFFF"/>
        </w:rPr>
        <w:t>2393</w:t>
      </w:r>
      <w:r w:rsidR="0065388A" w:rsidRPr="001F0573">
        <w:rPr>
          <w:rFonts w:cstheme="minorHAnsi"/>
          <w:szCs w:val="24"/>
          <w:shd w:val="clear" w:color="auto" w:fill="FFFFFF"/>
        </w:rPr>
        <w:t>)</w:t>
      </w:r>
      <w:r w:rsidRPr="001F0573">
        <w:rPr>
          <w:rFonts w:cstheme="minorHAnsi"/>
          <w:szCs w:val="24"/>
          <w:shd w:val="clear" w:color="auto" w:fill="FFFFFF"/>
        </w:rPr>
        <w:t>;</w:t>
      </w:r>
    </w:p>
    <w:p w14:paraId="61D87FB0" w14:textId="77777777" w:rsidR="00CF3E4C" w:rsidRPr="00E43DD2" w:rsidRDefault="0065388A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  <w:shd w:val="clear" w:color="auto" w:fill="FFFFFF"/>
        </w:rPr>
        <w:t>Ustawy</w:t>
      </w:r>
      <w:r w:rsidR="002C39B6" w:rsidRPr="00E43DD2">
        <w:rPr>
          <w:rFonts w:cstheme="minorHAnsi"/>
          <w:szCs w:val="24"/>
          <w:shd w:val="clear" w:color="auto" w:fill="FFFFFF"/>
        </w:rPr>
        <w:t xml:space="preserve"> z dnia 25 października 1991 r. o organizowaniu i prowadzeniu działalności kulturalnej </w:t>
      </w:r>
      <w:r w:rsidR="00341F5A" w:rsidRPr="00E43DD2">
        <w:rPr>
          <w:rFonts w:cstheme="minorHAnsi"/>
          <w:szCs w:val="24"/>
          <w:shd w:val="clear" w:color="auto" w:fill="FFFFFF"/>
        </w:rPr>
        <w:t>(</w:t>
      </w:r>
      <w:proofErr w:type="spellStart"/>
      <w:r w:rsidR="00341F5A" w:rsidRPr="00E43DD2">
        <w:rPr>
          <w:rFonts w:cstheme="minorHAnsi"/>
          <w:szCs w:val="24"/>
          <w:shd w:val="clear" w:color="auto" w:fill="FFFFFF"/>
        </w:rPr>
        <w:t>t.j</w:t>
      </w:r>
      <w:proofErr w:type="spellEnd"/>
      <w:r w:rsidR="00341F5A" w:rsidRPr="00E43DD2">
        <w:rPr>
          <w:rFonts w:cstheme="minorHAnsi"/>
          <w:szCs w:val="24"/>
          <w:shd w:val="clear" w:color="auto" w:fill="FFFFFF"/>
        </w:rPr>
        <w:t>. Dz.</w:t>
      </w:r>
      <w:r w:rsidR="000B7FA5" w:rsidRPr="00E43DD2">
        <w:rPr>
          <w:rFonts w:cstheme="minorHAnsi"/>
          <w:szCs w:val="24"/>
          <w:shd w:val="clear" w:color="auto" w:fill="FFFFFF"/>
        </w:rPr>
        <w:t xml:space="preserve"> </w:t>
      </w:r>
      <w:r w:rsidR="00341F5A" w:rsidRPr="00E43DD2">
        <w:rPr>
          <w:rFonts w:cstheme="minorHAnsi"/>
          <w:szCs w:val="24"/>
          <w:shd w:val="clear" w:color="auto" w:fill="FFFFFF"/>
        </w:rPr>
        <w:t>U. z 2020 r., poz. 194)</w:t>
      </w:r>
      <w:r w:rsidR="00CF3E4C" w:rsidRPr="00E43DD2">
        <w:rPr>
          <w:rFonts w:cstheme="minorHAnsi"/>
          <w:szCs w:val="24"/>
          <w:shd w:val="clear" w:color="auto" w:fill="FFFFFF"/>
        </w:rPr>
        <w:t>;</w:t>
      </w:r>
    </w:p>
    <w:p w14:paraId="49A760F9" w14:textId="77777777" w:rsidR="00CF3E4C" w:rsidRPr="00E43DD2" w:rsidRDefault="002C39B6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  <w:shd w:val="clear" w:color="auto" w:fill="FFFFFF"/>
        </w:rPr>
        <w:t>Ustawy z dnia 26 czerwca 1974 r. Kodeks</w:t>
      </w:r>
      <w:r w:rsidR="000B7FA5" w:rsidRPr="00E43DD2">
        <w:rPr>
          <w:rFonts w:cstheme="minorHAnsi"/>
          <w:szCs w:val="24"/>
          <w:shd w:val="clear" w:color="auto" w:fill="FFFFFF"/>
        </w:rPr>
        <w:t xml:space="preserve"> pracy (</w:t>
      </w:r>
      <w:proofErr w:type="spellStart"/>
      <w:r w:rsidR="00373E2A">
        <w:rPr>
          <w:rFonts w:cstheme="minorHAnsi"/>
          <w:szCs w:val="24"/>
          <w:shd w:val="clear" w:color="auto" w:fill="FFFFFF"/>
        </w:rPr>
        <w:t>t.j</w:t>
      </w:r>
      <w:proofErr w:type="spellEnd"/>
      <w:r w:rsidR="00373E2A">
        <w:rPr>
          <w:rFonts w:cstheme="minorHAnsi"/>
          <w:szCs w:val="24"/>
          <w:shd w:val="clear" w:color="auto" w:fill="FFFFFF"/>
        </w:rPr>
        <w:t>.</w:t>
      </w:r>
      <w:r w:rsidR="00E7300F">
        <w:rPr>
          <w:rFonts w:cstheme="minorHAnsi"/>
          <w:szCs w:val="24"/>
          <w:shd w:val="clear" w:color="auto" w:fill="FFFFFF"/>
        </w:rPr>
        <w:t xml:space="preserve"> </w:t>
      </w:r>
      <w:r w:rsidR="000B7FA5" w:rsidRPr="00E43DD2">
        <w:rPr>
          <w:rFonts w:cstheme="minorHAnsi"/>
          <w:szCs w:val="24"/>
          <w:shd w:val="clear" w:color="auto" w:fill="FFFFFF"/>
        </w:rPr>
        <w:t>Dz. U.</w:t>
      </w:r>
      <w:r w:rsidR="00476C97" w:rsidRPr="00E43DD2">
        <w:rPr>
          <w:rFonts w:cstheme="minorHAnsi"/>
          <w:szCs w:val="24"/>
          <w:shd w:val="clear" w:color="auto" w:fill="FFFFFF"/>
        </w:rPr>
        <w:t xml:space="preserve"> z 2022 r., </w:t>
      </w:r>
      <w:r w:rsidR="00E7300F">
        <w:rPr>
          <w:rFonts w:cstheme="minorHAnsi"/>
          <w:szCs w:val="24"/>
          <w:shd w:val="clear" w:color="auto" w:fill="FFFFFF"/>
        </w:rPr>
        <w:t xml:space="preserve"> </w:t>
      </w:r>
      <w:r w:rsidR="000B7FA5" w:rsidRPr="00E43DD2">
        <w:rPr>
          <w:rFonts w:cstheme="minorHAnsi"/>
          <w:szCs w:val="24"/>
          <w:shd w:val="clear" w:color="auto" w:fill="FFFFFF"/>
        </w:rPr>
        <w:t xml:space="preserve">poz. </w:t>
      </w:r>
      <w:r w:rsidR="00476C97" w:rsidRPr="00E43DD2">
        <w:rPr>
          <w:rFonts w:cstheme="minorHAnsi"/>
          <w:szCs w:val="24"/>
          <w:shd w:val="clear" w:color="auto" w:fill="FFFFFF"/>
        </w:rPr>
        <w:t>1510</w:t>
      </w:r>
      <w:r w:rsidR="00CF3E4C" w:rsidRPr="00E43DD2">
        <w:rPr>
          <w:rFonts w:cstheme="minorHAnsi"/>
          <w:szCs w:val="24"/>
          <w:shd w:val="clear" w:color="auto" w:fill="FFFFFF"/>
        </w:rPr>
        <w:t>);</w:t>
      </w:r>
    </w:p>
    <w:p w14:paraId="354008B9" w14:textId="77777777" w:rsidR="00476C97" w:rsidRPr="00E43DD2" w:rsidRDefault="00476C97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  <w:shd w:val="clear" w:color="auto" w:fill="FFFFFF"/>
        </w:rPr>
      </w:pPr>
      <w:r w:rsidRPr="00E43DD2">
        <w:rPr>
          <w:rFonts w:cstheme="minorHAnsi"/>
          <w:szCs w:val="24"/>
          <w:shd w:val="clear" w:color="auto" w:fill="FFFFFF"/>
        </w:rPr>
        <w:t>Umowy zawartej w dniu 7 czerwca 2001 r. pomiędzy Zarządem Województwa Lubuskiego i Prezydentem Miasta Gorzowa Wielkopolskiego w sprawie utworzenia wspólnej samorządowej instytucji kultury (zmienionej aneksami nr 1, 2, 3, 4, 5);</w:t>
      </w:r>
    </w:p>
    <w:p w14:paraId="749B79FF" w14:textId="77777777" w:rsidR="00476C97" w:rsidRPr="00E43DD2" w:rsidRDefault="00476C97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  <w:shd w:val="clear" w:color="auto" w:fill="FFFFFF"/>
        </w:rPr>
        <w:t xml:space="preserve">Statutu Wojewódzkiej i Miejskiej Biblioteki Publicznej im. Zbigniewa Herberta </w:t>
      </w:r>
      <w:r w:rsidR="004F48DE" w:rsidRPr="00E43DD2">
        <w:rPr>
          <w:rFonts w:cstheme="minorHAnsi"/>
          <w:szCs w:val="24"/>
          <w:shd w:val="clear" w:color="auto" w:fill="FFFFFF"/>
        </w:rPr>
        <w:br/>
      </w:r>
      <w:r w:rsidRPr="00E43DD2">
        <w:rPr>
          <w:rFonts w:cstheme="minorHAnsi"/>
          <w:szCs w:val="24"/>
          <w:shd w:val="clear" w:color="auto" w:fill="FFFFFF"/>
        </w:rPr>
        <w:t>w Gorzowie Wielkopolskim;</w:t>
      </w:r>
    </w:p>
    <w:p w14:paraId="0BA40ED8" w14:textId="77777777" w:rsidR="00E43DD2" w:rsidRPr="00E43DD2" w:rsidRDefault="00E43DD2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  <w:shd w:val="clear" w:color="auto" w:fill="FFFFFF"/>
        </w:rPr>
        <w:t xml:space="preserve">Rozporządzenia Ministra Kultury i Dziedzictwa Narodowego z dnia 2 kwietnia </w:t>
      </w:r>
      <w:r w:rsidR="00B409CF">
        <w:rPr>
          <w:rFonts w:cstheme="minorHAnsi"/>
          <w:szCs w:val="24"/>
          <w:shd w:val="clear" w:color="auto" w:fill="FFFFFF"/>
        </w:rPr>
        <w:br/>
      </w:r>
      <w:r>
        <w:rPr>
          <w:rFonts w:cstheme="minorHAnsi"/>
          <w:szCs w:val="24"/>
          <w:shd w:val="clear" w:color="auto" w:fill="FFFFFF"/>
        </w:rPr>
        <w:t xml:space="preserve">2012 r. </w:t>
      </w:r>
      <w:r w:rsidR="001F5D60" w:rsidRPr="001F5D60">
        <w:rPr>
          <w:rFonts w:cstheme="minorHAnsi"/>
          <w:szCs w:val="24"/>
          <w:shd w:val="clear" w:color="auto" w:fill="FFFFFF"/>
        </w:rPr>
        <w:t>w sprawie sposobu i trybu zaliczania bibliotek do niektórych bibliotek naukowych oraz ustalenia ich wykazu</w:t>
      </w:r>
      <w:r w:rsidR="001F5D60">
        <w:rPr>
          <w:rFonts w:cstheme="minorHAnsi"/>
          <w:szCs w:val="24"/>
          <w:shd w:val="clear" w:color="auto" w:fill="FFFFFF"/>
        </w:rPr>
        <w:t xml:space="preserve"> (</w:t>
      </w:r>
      <w:proofErr w:type="spellStart"/>
      <w:r w:rsidR="001F5D60">
        <w:rPr>
          <w:rFonts w:cstheme="minorHAnsi"/>
          <w:szCs w:val="24"/>
          <w:shd w:val="clear" w:color="auto" w:fill="FFFFFF"/>
        </w:rPr>
        <w:t>t.j</w:t>
      </w:r>
      <w:proofErr w:type="spellEnd"/>
      <w:r w:rsidR="001F5D60">
        <w:rPr>
          <w:rFonts w:cstheme="minorHAnsi"/>
          <w:szCs w:val="24"/>
          <w:shd w:val="clear" w:color="auto" w:fill="FFFFFF"/>
        </w:rPr>
        <w:t>.  Dz. U. z 2021 r., poz. 251);</w:t>
      </w:r>
    </w:p>
    <w:p w14:paraId="2FDA3AD4" w14:textId="77777777" w:rsidR="00D05EE7" w:rsidRPr="00E43DD2" w:rsidRDefault="00D05EE7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</w:rPr>
        <w:t>innych przepisów wykonawczy</w:t>
      </w:r>
      <w:r w:rsidR="00FD39B8" w:rsidRPr="00E43DD2">
        <w:rPr>
          <w:rFonts w:cstheme="minorHAnsi"/>
          <w:szCs w:val="24"/>
        </w:rPr>
        <w:t>ch odnoszących się do bibliotek;</w:t>
      </w:r>
    </w:p>
    <w:p w14:paraId="620F9FFE" w14:textId="77777777" w:rsidR="00476C97" w:rsidRPr="00E43DD2" w:rsidRDefault="002C39B6" w:rsidP="00E7300F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  <w:shd w:val="clear" w:color="auto" w:fill="FFFFFF"/>
        </w:rPr>
        <w:t>niniejszego Regulaminu.</w:t>
      </w:r>
    </w:p>
    <w:p w14:paraId="0C79D055" w14:textId="77777777" w:rsidR="00476C97" w:rsidRPr="00E43DD2" w:rsidRDefault="00476C97" w:rsidP="00CF541C">
      <w:pPr>
        <w:pStyle w:val="Akapitzlist"/>
        <w:ind w:left="360"/>
        <w:rPr>
          <w:rFonts w:cstheme="minorHAnsi"/>
          <w:color w:val="333333"/>
          <w:szCs w:val="24"/>
          <w:shd w:val="clear" w:color="auto" w:fill="FFFFFF"/>
        </w:rPr>
      </w:pPr>
    </w:p>
    <w:p w14:paraId="383A066D" w14:textId="77777777" w:rsidR="007C2780" w:rsidRPr="00E43DD2" w:rsidRDefault="007C2780" w:rsidP="00F8689A">
      <w:pPr>
        <w:spacing w:after="0"/>
        <w:jc w:val="center"/>
        <w:rPr>
          <w:rStyle w:val="Pogrubienie"/>
        </w:rPr>
      </w:pPr>
      <w:r w:rsidRPr="00E43DD2">
        <w:rPr>
          <w:rStyle w:val="Pogrubienie"/>
        </w:rPr>
        <w:t>§</w:t>
      </w:r>
      <w:r w:rsidR="00D3643F" w:rsidRPr="00E43DD2">
        <w:rPr>
          <w:rStyle w:val="Pogrubienie"/>
        </w:rPr>
        <w:t xml:space="preserve"> </w:t>
      </w:r>
      <w:r w:rsidRPr="00E43DD2">
        <w:rPr>
          <w:rStyle w:val="Pogrubienie"/>
        </w:rPr>
        <w:t>2</w:t>
      </w:r>
    </w:p>
    <w:p w14:paraId="25154A42" w14:textId="77777777" w:rsidR="000675D5" w:rsidRPr="00E43DD2" w:rsidRDefault="002C39B6" w:rsidP="001E3F56">
      <w:pPr>
        <w:pStyle w:val="Akapitzlist"/>
        <w:numPr>
          <w:ilvl w:val="0"/>
          <w:numId w:val="2"/>
        </w:numPr>
        <w:jc w:val="both"/>
        <w:rPr>
          <w:rFonts w:cstheme="minorHAnsi"/>
          <w:szCs w:val="24"/>
          <w:shd w:val="clear" w:color="auto" w:fill="FFFFFF"/>
        </w:rPr>
      </w:pPr>
      <w:r w:rsidRPr="00E43DD2">
        <w:rPr>
          <w:rFonts w:cstheme="minorHAnsi"/>
          <w:szCs w:val="24"/>
          <w:shd w:val="clear" w:color="auto" w:fill="FFFFFF"/>
        </w:rPr>
        <w:t>Podstawowym aktem prawnym ustalającym organizację oraz zasady funkcjonowania Bibli</w:t>
      </w:r>
      <w:r w:rsidR="000675D5" w:rsidRPr="00E43DD2">
        <w:rPr>
          <w:rFonts w:cstheme="minorHAnsi"/>
          <w:szCs w:val="24"/>
          <w:shd w:val="clear" w:color="auto" w:fill="FFFFFF"/>
        </w:rPr>
        <w:t>oteki jest Statut Biblioteki.</w:t>
      </w:r>
    </w:p>
    <w:p w14:paraId="3CCE8478" w14:textId="77777777" w:rsidR="005F3878" w:rsidRPr="00E43DD2" w:rsidRDefault="002C39B6" w:rsidP="001E3F56">
      <w:pPr>
        <w:pStyle w:val="Akapitzlist"/>
        <w:numPr>
          <w:ilvl w:val="0"/>
          <w:numId w:val="2"/>
        </w:numPr>
        <w:jc w:val="both"/>
        <w:rPr>
          <w:rFonts w:cstheme="minorHAnsi"/>
          <w:szCs w:val="24"/>
          <w:shd w:val="clear" w:color="auto" w:fill="FFFFFF"/>
        </w:rPr>
      </w:pPr>
      <w:r w:rsidRPr="00E43DD2">
        <w:rPr>
          <w:rFonts w:cstheme="minorHAnsi"/>
          <w:szCs w:val="24"/>
          <w:shd w:val="clear" w:color="auto" w:fill="FFFFFF"/>
        </w:rPr>
        <w:t xml:space="preserve">Statut Biblioteki określa podstawowe zadania w zakresie funkcji biblioteki wojewódzkiej </w:t>
      </w:r>
      <w:r w:rsidR="0034029B" w:rsidRPr="00E43DD2">
        <w:rPr>
          <w:rFonts w:cstheme="minorHAnsi"/>
          <w:szCs w:val="24"/>
          <w:shd w:val="clear" w:color="auto" w:fill="FFFFFF"/>
        </w:rPr>
        <w:br/>
      </w:r>
      <w:r w:rsidRPr="00E43DD2">
        <w:rPr>
          <w:rFonts w:cstheme="minorHAnsi"/>
          <w:szCs w:val="24"/>
          <w:shd w:val="clear" w:color="auto" w:fill="FFFFFF"/>
        </w:rPr>
        <w:t>i biblioteki miejskiej o statusie biblioteki powiatowe</w:t>
      </w:r>
      <w:r w:rsidR="005F3878" w:rsidRPr="00E43DD2">
        <w:rPr>
          <w:rFonts w:cstheme="minorHAnsi"/>
          <w:szCs w:val="24"/>
          <w:shd w:val="clear" w:color="auto" w:fill="FFFFFF"/>
        </w:rPr>
        <w:t>j.</w:t>
      </w:r>
    </w:p>
    <w:p w14:paraId="59BCB5CD" w14:textId="77777777" w:rsidR="00C40780" w:rsidRPr="00E43DD2" w:rsidRDefault="002C39B6" w:rsidP="001E3F56">
      <w:pPr>
        <w:pStyle w:val="Akapitzlist"/>
        <w:numPr>
          <w:ilvl w:val="0"/>
          <w:numId w:val="2"/>
        </w:numPr>
        <w:jc w:val="both"/>
        <w:rPr>
          <w:rFonts w:cstheme="minorHAnsi"/>
          <w:szCs w:val="24"/>
          <w:shd w:val="clear" w:color="auto" w:fill="FFFFFF"/>
        </w:rPr>
      </w:pPr>
      <w:r w:rsidRPr="00E43DD2">
        <w:rPr>
          <w:rFonts w:cstheme="minorHAnsi"/>
          <w:szCs w:val="24"/>
          <w:shd w:val="clear" w:color="auto" w:fill="FFFFFF"/>
        </w:rPr>
        <w:t xml:space="preserve">Niniejszy Regulamin Organizacyjny Wojewódzkiej i Miejskiej Biblioteki Publicznej </w:t>
      </w:r>
      <w:r w:rsidR="0034029B" w:rsidRPr="00E43DD2">
        <w:rPr>
          <w:rFonts w:cstheme="minorHAnsi"/>
          <w:szCs w:val="24"/>
          <w:shd w:val="clear" w:color="auto" w:fill="FFFFFF"/>
        </w:rPr>
        <w:br/>
      </w:r>
      <w:r w:rsidRPr="00E43DD2">
        <w:rPr>
          <w:rFonts w:cstheme="minorHAnsi"/>
          <w:szCs w:val="24"/>
          <w:shd w:val="clear" w:color="auto" w:fill="FFFFFF"/>
        </w:rPr>
        <w:t>w Gorzowie Wielkopolskim określa strukturę oraz zasady działania Biblioteki.</w:t>
      </w:r>
    </w:p>
    <w:p w14:paraId="37975AE1" w14:textId="77777777" w:rsidR="003C27E6" w:rsidRPr="00E43DD2" w:rsidRDefault="003C27E6" w:rsidP="00CF541C">
      <w:pPr>
        <w:pStyle w:val="Akapitzlist"/>
        <w:ind w:left="360"/>
        <w:rPr>
          <w:rFonts w:cstheme="minorHAnsi"/>
          <w:szCs w:val="24"/>
          <w:shd w:val="clear" w:color="auto" w:fill="FFFFFF"/>
        </w:rPr>
      </w:pPr>
    </w:p>
    <w:p w14:paraId="448648AC" w14:textId="77777777" w:rsidR="003C27E6" w:rsidRPr="00E43DD2" w:rsidRDefault="003C27E6" w:rsidP="003C27E6">
      <w:pPr>
        <w:spacing w:after="0"/>
        <w:jc w:val="center"/>
        <w:rPr>
          <w:b/>
          <w:bCs/>
        </w:rPr>
      </w:pPr>
      <w:r w:rsidRPr="00E43DD2">
        <w:rPr>
          <w:rStyle w:val="Pogrubienie"/>
        </w:rPr>
        <w:t>§</w:t>
      </w:r>
      <w:r w:rsidR="00D3643F" w:rsidRPr="00E43DD2">
        <w:rPr>
          <w:rStyle w:val="Pogrubienie"/>
        </w:rPr>
        <w:t xml:space="preserve"> </w:t>
      </w:r>
      <w:r w:rsidRPr="00E43DD2">
        <w:rPr>
          <w:rStyle w:val="Pogrubienie"/>
        </w:rPr>
        <w:t>3</w:t>
      </w:r>
    </w:p>
    <w:p w14:paraId="6E9ECDA4" w14:textId="77777777" w:rsidR="003C27E6" w:rsidRPr="00E43DD2" w:rsidRDefault="003C27E6" w:rsidP="003C27E6">
      <w:pPr>
        <w:jc w:val="both"/>
        <w:rPr>
          <w:rFonts w:cstheme="minorHAnsi"/>
          <w:szCs w:val="24"/>
          <w:shd w:val="clear" w:color="auto" w:fill="FFFFFF"/>
        </w:rPr>
      </w:pPr>
      <w:r w:rsidRPr="00E43DD2">
        <w:rPr>
          <w:rFonts w:cstheme="minorHAnsi"/>
          <w:szCs w:val="24"/>
          <w:shd w:val="clear" w:color="auto" w:fill="FFFFFF"/>
        </w:rPr>
        <w:t>Wojewódzka i Miejska Biblioteka Publiczna  im. Zbigniewa Herberta  realizuje zadania obronne w warunkach zewnętrznego zagrożenia bezpieczeństwa państwa i w czasie wojny oraz planuje i realizuje działania mające na celu zapobieganie zagrożeniom o charakterze terrorystycznym lub reaguje w przypadku wystąpienia zdarzeń o charakterze terrorystycznym.</w:t>
      </w:r>
    </w:p>
    <w:p w14:paraId="5D4400A4" w14:textId="77777777" w:rsidR="000053C3" w:rsidRPr="00E43DD2" w:rsidRDefault="000053C3" w:rsidP="000053C3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Rozdział 2</w:t>
      </w:r>
      <w:r w:rsidRPr="00E43DD2">
        <w:rPr>
          <w:shd w:val="clear" w:color="auto" w:fill="FFFFFF"/>
        </w:rPr>
        <w:br/>
        <w:t>Struktura organizacyjna</w:t>
      </w:r>
    </w:p>
    <w:p w14:paraId="14D97B5B" w14:textId="77777777" w:rsidR="0044230C" w:rsidRPr="00E43DD2" w:rsidRDefault="0044230C" w:rsidP="007C2780">
      <w:pPr>
        <w:jc w:val="both"/>
        <w:rPr>
          <w:rStyle w:val="Pogrubienie"/>
        </w:rPr>
      </w:pPr>
    </w:p>
    <w:p w14:paraId="765E1B7C" w14:textId="77777777" w:rsidR="009D0BBD" w:rsidRPr="00E43DD2" w:rsidRDefault="009D0BBD" w:rsidP="00F8689A">
      <w:pPr>
        <w:spacing w:after="0"/>
        <w:jc w:val="center"/>
        <w:rPr>
          <w:rStyle w:val="Pogrubienie"/>
        </w:rPr>
      </w:pPr>
      <w:r w:rsidRPr="00E43DD2">
        <w:rPr>
          <w:rStyle w:val="Pogrubienie"/>
        </w:rPr>
        <w:t>§</w:t>
      </w:r>
      <w:r w:rsidR="00D3643F" w:rsidRPr="00E43DD2">
        <w:rPr>
          <w:rStyle w:val="Pogrubienie"/>
        </w:rPr>
        <w:t xml:space="preserve"> 4</w:t>
      </w:r>
    </w:p>
    <w:p w14:paraId="1351648D" w14:textId="77777777" w:rsidR="00CF541C" w:rsidRDefault="000053C3" w:rsidP="00CF541C">
      <w:pPr>
        <w:spacing w:line="240" w:lineRule="auto"/>
        <w:contextualSpacing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strukturze Biblioteki tworzy się działy merytoryczne, administracyjne</w:t>
      </w:r>
      <w:r w:rsidR="00CF541C">
        <w:rPr>
          <w:shd w:val="clear" w:color="auto" w:fill="FFFFFF"/>
        </w:rPr>
        <w:t xml:space="preserve"> i samodzielne stanowiska pracy.</w:t>
      </w:r>
    </w:p>
    <w:p w14:paraId="348B3C7B" w14:textId="77777777" w:rsidR="00CF541C" w:rsidRDefault="00CF541C" w:rsidP="00CF541C">
      <w:pPr>
        <w:spacing w:line="240" w:lineRule="auto"/>
        <w:rPr>
          <w:rStyle w:val="Pogrubienie"/>
        </w:rPr>
      </w:pPr>
    </w:p>
    <w:p w14:paraId="5C9C0A8E" w14:textId="77777777" w:rsidR="00547C75" w:rsidRPr="00CF541C" w:rsidRDefault="00547C75" w:rsidP="00F43461">
      <w:pPr>
        <w:spacing w:after="0" w:line="240" w:lineRule="auto"/>
        <w:jc w:val="center"/>
        <w:rPr>
          <w:rStyle w:val="Pogrubienie"/>
          <w:b w:val="0"/>
          <w:bCs w:val="0"/>
          <w:shd w:val="clear" w:color="auto" w:fill="FFFFFF"/>
        </w:rPr>
      </w:pPr>
      <w:r w:rsidRPr="00E43DD2">
        <w:rPr>
          <w:rStyle w:val="Pogrubienie"/>
        </w:rPr>
        <w:t>§</w:t>
      </w:r>
      <w:r w:rsidR="00D3643F" w:rsidRPr="00E43DD2">
        <w:rPr>
          <w:rStyle w:val="Pogrubienie"/>
        </w:rPr>
        <w:t xml:space="preserve"> 5</w:t>
      </w:r>
    </w:p>
    <w:p w14:paraId="694DDB8D" w14:textId="77777777" w:rsidR="007C2780" w:rsidRPr="00E43DD2" w:rsidRDefault="000053C3" w:rsidP="001E3F56">
      <w:pPr>
        <w:pStyle w:val="Akapitzlist"/>
        <w:numPr>
          <w:ilvl w:val="0"/>
          <w:numId w:val="8"/>
        </w:numPr>
        <w:jc w:val="both"/>
        <w:rPr>
          <w:bCs/>
        </w:rPr>
      </w:pPr>
      <w:r w:rsidRPr="00E43DD2">
        <w:rPr>
          <w:shd w:val="clear" w:color="auto" w:fill="FFFFFF"/>
        </w:rPr>
        <w:t>Pracownicy działów merytorycznych zapew</w:t>
      </w:r>
      <w:r w:rsidR="00FC7CF9">
        <w:rPr>
          <w:shd w:val="clear" w:color="auto" w:fill="FFFFFF"/>
        </w:rPr>
        <w:t>niają realizację merytorycznych,</w:t>
      </w:r>
      <w:r w:rsidRPr="00E43DD2">
        <w:rPr>
          <w:shd w:val="clear" w:color="auto" w:fill="FFFFFF"/>
        </w:rPr>
        <w:t xml:space="preserve"> ustawowych i </w:t>
      </w:r>
      <w:r w:rsidR="005E33E5" w:rsidRPr="00E43DD2">
        <w:rPr>
          <w:shd w:val="clear" w:color="auto" w:fill="FFFFFF"/>
        </w:rPr>
        <w:t>statutowych zadań Biblioteki.</w:t>
      </w:r>
    </w:p>
    <w:p w14:paraId="6AEC94A0" w14:textId="77777777" w:rsidR="007C2780" w:rsidRPr="00E43DD2" w:rsidRDefault="000053C3" w:rsidP="001E3F56">
      <w:pPr>
        <w:pStyle w:val="Akapitzlist"/>
        <w:numPr>
          <w:ilvl w:val="0"/>
          <w:numId w:val="8"/>
        </w:numPr>
        <w:jc w:val="both"/>
        <w:rPr>
          <w:bCs/>
        </w:rPr>
      </w:pPr>
      <w:r w:rsidRPr="00E43DD2">
        <w:rPr>
          <w:shd w:val="clear" w:color="auto" w:fill="FFFFFF"/>
        </w:rPr>
        <w:t>Pracownicy działów administracyjnych zapewniają obsługę spraw gospodarczych, t</w:t>
      </w:r>
      <w:r w:rsidR="005E33E5" w:rsidRPr="00E43DD2">
        <w:rPr>
          <w:shd w:val="clear" w:color="auto" w:fill="FFFFFF"/>
        </w:rPr>
        <w:t>echnicznych oraz finansowych.</w:t>
      </w:r>
    </w:p>
    <w:p w14:paraId="110EA741" w14:textId="77777777" w:rsidR="005E33E5" w:rsidRPr="00E43DD2" w:rsidRDefault="000053C3" w:rsidP="00CF541C">
      <w:pPr>
        <w:pStyle w:val="Akapitzlist"/>
        <w:numPr>
          <w:ilvl w:val="0"/>
          <w:numId w:val="8"/>
        </w:numPr>
        <w:ind w:left="357" w:hanging="357"/>
        <w:jc w:val="both"/>
        <w:rPr>
          <w:bCs/>
        </w:rPr>
      </w:pPr>
      <w:r w:rsidRPr="00E43DD2">
        <w:rPr>
          <w:shd w:val="clear" w:color="auto" w:fill="FFFFFF"/>
        </w:rPr>
        <w:t>Pracownicy zatrudnieni na samodzielnych stanowiskach pracy</w:t>
      </w:r>
      <w:r w:rsidR="001F0573">
        <w:rPr>
          <w:shd w:val="clear" w:color="auto" w:fill="FFFFFF"/>
        </w:rPr>
        <w:t xml:space="preserve"> </w:t>
      </w:r>
      <w:r w:rsidRPr="00E43DD2">
        <w:rPr>
          <w:shd w:val="clear" w:color="auto" w:fill="FFFFFF"/>
        </w:rPr>
        <w:t xml:space="preserve">współuczestniczą </w:t>
      </w:r>
      <w:r w:rsidR="004F7905">
        <w:rPr>
          <w:shd w:val="clear" w:color="auto" w:fill="FFFFFF"/>
        </w:rPr>
        <w:br/>
      </w:r>
      <w:r w:rsidRPr="00E43DD2">
        <w:rPr>
          <w:shd w:val="clear" w:color="auto" w:fill="FFFFFF"/>
        </w:rPr>
        <w:t>w realizacji merytorycznych zadań Biblioteki oraz zapewniają obsługę spraw administracyjnych, pracowniczych</w:t>
      </w:r>
      <w:r w:rsidR="001F0573">
        <w:rPr>
          <w:shd w:val="clear" w:color="auto" w:fill="FFFFFF"/>
        </w:rPr>
        <w:t xml:space="preserve">, </w:t>
      </w:r>
      <w:r w:rsidR="004925D4">
        <w:rPr>
          <w:shd w:val="clear" w:color="auto" w:fill="FFFFFF"/>
        </w:rPr>
        <w:t>bhp,</w:t>
      </w:r>
      <w:r w:rsidRPr="00E43DD2">
        <w:rPr>
          <w:shd w:val="clear" w:color="auto" w:fill="FFFFFF"/>
        </w:rPr>
        <w:t xml:space="preserve"> ppoż</w:t>
      </w:r>
      <w:r w:rsidRPr="00E15383">
        <w:rPr>
          <w:shd w:val="clear" w:color="auto" w:fill="FFFFFF"/>
        </w:rPr>
        <w:t>. i o</w:t>
      </w:r>
      <w:r w:rsidR="00CA2418">
        <w:rPr>
          <w:shd w:val="clear" w:color="auto" w:fill="FFFFFF"/>
        </w:rPr>
        <w:t>c</w:t>
      </w:r>
      <w:r w:rsidRPr="00E15383">
        <w:rPr>
          <w:shd w:val="clear" w:color="auto" w:fill="FFFFFF"/>
        </w:rPr>
        <w:t>.</w:t>
      </w:r>
      <w:r w:rsidRPr="00C556CD">
        <w:rPr>
          <w:shd w:val="clear" w:color="auto" w:fill="FFFFFF"/>
        </w:rPr>
        <w:t> </w:t>
      </w:r>
    </w:p>
    <w:p w14:paraId="7A331617" w14:textId="77777777" w:rsidR="005E33E5" w:rsidRPr="00E43DD2" w:rsidRDefault="005E33E5" w:rsidP="008F0E16">
      <w:pPr>
        <w:pStyle w:val="Akapitzlist"/>
        <w:ind w:left="360"/>
        <w:rPr>
          <w:shd w:val="clear" w:color="auto" w:fill="FFFFFF"/>
        </w:rPr>
      </w:pPr>
    </w:p>
    <w:p w14:paraId="14E37A60" w14:textId="77777777" w:rsidR="00FC33FB" w:rsidRPr="00E43DD2" w:rsidRDefault="00CB163D" w:rsidP="00F8689A">
      <w:pPr>
        <w:spacing w:after="0"/>
        <w:jc w:val="center"/>
      </w:pPr>
      <w:r w:rsidRPr="00E43DD2">
        <w:rPr>
          <w:rStyle w:val="Pogrubienie"/>
        </w:rPr>
        <w:t>§</w:t>
      </w:r>
      <w:r w:rsidR="00D3643F" w:rsidRPr="00E43DD2">
        <w:rPr>
          <w:rStyle w:val="Pogrubienie"/>
        </w:rPr>
        <w:t xml:space="preserve"> 6</w:t>
      </w:r>
    </w:p>
    <w:p w14:paraId="75DA7ED4" w14:textId="77777777" w:rsidR="00CB163D" w:rsidRPr="00E43DD2" w:rsidRDefault="000053C3" w:rsidP="001E3F56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skład Biblioteki wchodzą następujące komórki organizacyjne:</w:t>
      </w:r>
    </w:p>
    <w:p w14:paraId="5A406F91" w14:textId="77777777" w:rsidR="00CB163D" w:rsidRPr="00E43DD2" w:rsidRDefault="000053C3" w:rsidP="001E3F56">
      <w:pPr>
        <w:pStyle w:val="Akapitzlist"/>
        <w:numPr>
          <w:ilvl w:val="0"/>
          <w:numId w:val="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działy merytoryczne:</w:t>
      </w:r>
    </w:p>
    <w:p w14:paraId="750504E2" w14:textId="77777777" w:rsidR="00CB163D" w:rsidRPr="00E43DD2" w:rsidRDefault="000053C3" w:rsidP="001E3F56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</w:t>
      </w:r>
      <w:r w:rsidR="00CB163D" w:rsidRPr="00E43DD2">
        <w:rPr>
          <w:shd w:val="clear" w:color="auto" w:fill="FFFFFF"/>
        </w:rPr>
        <w:t>iał Instrukcyjno</w:t>
      </w:r>
      <w:r w:rsidR="005159BE">
        <w:rPr>
          <w:shd w:val="clear" w:color="auto" w:fill="FFFFFF"/>
        </w:rPr>
        <w:t>-</w:t>
      </w:r>
      <w:r w:rsidR="00CB163D" w:rsidRPr="00E43DD2">
        <w:rPr>
          <w:shd w:val="clear" w:color="auto" w:fill="FFFFFF"/>
        </w:rPr>
        <w:t>Metodyczny,</w:t>
      </w:r>
    </w:p>
    <w:p w14:paraId="5C9951EE" w14:textId="77777777" w:rsidR="00CB163D" w:rsidRPr="00E43DD2" w:rsidRDefault="000053C3" w:rsidP="001E3F56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 Gromadzenia i Opracowania Zbior</w:t>
      </w:r>
      <w:r w:rsidR="00CB163D" w:rsidRPr="00E43DD2">
        <w:rPr>
          <w:shd w:val="clear" w:color="auto" w:fill="FFFFFF"/>
        </w:rPr>
        <w:t>ów,</w:t>
      </w:r>
    </w:p>
    <w:p w14:paraId="00E8ECCF" w14:textId="77777777" w:rsidR="00CB163D" w:rsidRPr="00E43DD2" w:rsidRDefault="00CB163D" w:rsidP="001E3F56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 Zbiorów Regionalnych,</w:t>
      </w:r>
    </w:p>
    <w:p w14:paraId="02D17068" w14:textId="77777777" w:rsidR="00E77CD6" w:rsidRPr="00E43DD2" w:rsidRDefault="00E77CD6" w:rsidP="001E3F56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 Udostępniania Zbiorów,</w:t>
      </w:r>
    </w:p>
    <w:p w14:paraId="37D209E5" w14:textId="77777777" w:rsidR="00753DE9" w:rsidRPr="00E43DD2" w:rsidRDefault="00753DE9" w:rsidP="001E3F56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 Zbiorów Specjalnych,</w:t>
      </w:r>
    </w:p>
    <w:p w14:paraId="0FD25971" w14:textId="77777777" w:rsidR="000E4428" w:rsidRPr="00E43DD2" w:rsidRDefault="000053C3" w:rsidP="000E4428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Dział </w:t>
      </w:r>
      <w:r w:rsidR="00CB163D" w:rsidRPr="00E43DD2">
        <w:rPr>
          <w:shd w:val="clear" w:color="auto" w:fill="FFFFFF"/>
        </w:rPr>
        <w:t>Informacyjno-Bibliograficzny,</w:t>
      </w:r>
    </w:p>
    <w:p w14:paraId="13BDF49B" w14:textId="77777777" w:rsidR="005E7B1C" w:rsidRPr="00E43DD2" w:rsidRDefault="002E5B0A" w:rsidP="001E3F56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Ośrodek Integracji i Aktywności;</w:t>
      </w:r>
    </w:p>
    <w:p w14:paraId="795DACC1" w14:textId="77777777" w:rsidR="00CB163D" w:rsidRPr="00E43DD2" w:rsidRDefault="00CB163D" w:rsidP="001E3F56">
      <w:pPr>
        <w:pStyle w:val="Akapitzlist"/>
        <w:numPr>
          <w:ilvl w:val="0"/>
          <w:numId w:val="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działy administracyjne:</w:t>
      </w:r>
    </w:p>
    <w:p w14:paraId="19B96F23" w14:textId="77777777" w:rsidR="00962B67" w:rsidRPr="00E43DD2" w:rsidRDefault="000053C3" w:rsidP="001E3F56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Dział </w:t>
      </w:r>
      <w:r w:rsidR="00962B67" w:rsidRPr="00E43DD2">
        <w:rPr>
          <w:shd w:val="clear" w:color="auto" w:fill="FFFFFF"/>
        </w:rPr>
        <w:t xml:space="preserve">Administracyjno-Gospodarczy, </w:t>
      </w:r>
    </w:p>
    <w:p w14:paraId="79E9517A" w14:textId="77777777" w:rsidR="00FD026F" w:rsidRPr="00E43DD2" w:rsidRDefault="00FD026F" w:rsidP="001E3F56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 Informatyczny,</w:t>
      </w:r>
    </w:p>
    <w:p w14:paraId="06E7A544" w14:textId="77777777" w:rsidR="00962B67" w:rsidRPr="00E43DD2" w:rsidRDefault="00962B67" w:rsidP="001E3F56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 Organizacji i Kadr,</w:t>
      </w:r>
    </w:p>
    <w:p w14:paraId="7FBBE390" w14:textId="77777777" w:rsidR="00962B67" w:rsidRPr="00E43DD2" w:rsidRDefault="00FD026F" w:rsidP="001E3F56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 Finansowo</w:t>
      </w:r>
      <w:r w:rsidR="005159BE">
        <w:rPr>
          <w:shd w:val="clear" w:color="auto" w:fill="FFFFFF"/>
        </w:rPr>
        <w:t>-</w:t>
      </w:r>
      <w:r w:rsidRPr="00E43DD2">
        <w:rPr>
          <w:shd w:val="clear" w:color="auto" w:fill="FFFFFF"/>
        </w:rPr>
        <w:t>Księgowy;</w:t>
      </w:r>
    </w:p>
    <w:p w14:paraId="6615FE8D" w14:textId="77777777" w:rsidR="00962B67" w:rsidRPr="00E43DD2" w:rsidRDefault="00962B67" w:rsidP="001E3F56">
      <w:pPr>
        <w:pStyle w:val="Akapitzlist"/>
        <w:numPr>
          <w:ilvl w:val="0"/>
          <w:numId w:val="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samodzielne stanowiska pracy:</w:t>
      </w:r>
    </w:p>
    <w:p w14:paraId="74D34F25" w14:textId="77777777" w:rsidR="00B44828" w:rsidRPr="00E43DD2" w:rsidRDefault="00B44828" w:rsidP="001E3F56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Archiwum Zakładowe,</w:t>
      </w:r>
    </w:p>
    <w:p w14:paraId="69903C2B" w14:textId="77777777" w:rsidR="007D765A" w:rsidRPr="00E43DD2" w:rsidRDefault="007D765A" w:rsidP="001E3F56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Pracownia Plastyczna,</w:t>
      </w:r>
    </w:p>
    <w:p w14:paraId="5D613608" w14:textId="77777777" w:rsidR="00962B67" w:rsidRPr="00E43DD2" w:rsidRDefault="000053C3" w:rsidP="0000353D">
      <w:pPr>
        <w:pStyle w:val="Akapitzlist"/>
        <w:numPr>
          <w:ilvl w:val="0"/>
          <w:numId w:val="8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Pełnomocnik ds. </w:t>
      </w:r>
      <w:r w:rsidR="00246FCF" w:rsidRPr="00E43DD2">
        <w:rPr>
          <w:shd w:val="clear" w:color="auto" w:fill="FFFFFF"/>
        </w:rPr>
        <w:t>Ochrony Informacji N</w:t>
      </w:r>
      <w:r w:rsidR="00962B67" w:rsidRPr="00E43DD2">
        <w:rPr>
          <w:shd w:val="clear" w:color="auto" w:fill="FFFFFF"/>
        </w:rPr>
        <w:t>iejawnych</w:t>
      </w:r>
      <w:r w:rsidR="00246FCF" w:rsidRPr="00E43DD2">
        <w:rPr>
          <w:shd w:val="clear" w:color="auto" w:fill="FFFFFF"/>
        </w:rPr>
        <w:t>,</w:t>
      </w:r>
    </w:p>
    <w:p w14:paraId="7562A6C5" w14:textId="77777777" w:rsidR="00962B67" w:rsidRPr="00E43DD2" w:rsidRDefault="009D3FD7" w:rsidP="0000353D">
      <w:pPr>
        <w:pStyle w:val="Akapitzlist"/>
        <w:numPr>
          <w:ilvl w:val="0"/>
          <w:numId w:val="8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Stanowisko ds. bhp i</w:t>
      </w:r>
      <w:r w:rsidR="00962B67" w:rsidRPr="00E43DD2">
        <w:rPr>
          <w:shd w:val="clear" w:color="auto" w:fill="FFFFFF"/>
        </w:rPr>
        <w:t xml:space="preserve"> ppoż.</w:t>
      </w:r>
      <w:r w:rsidR="00246FCF" w:rsidRPr="00E43DD2">
        <w:rPr>
          <w:shd w:val="clear" w:color="auto" w:fill="FFFFFF"/>
        </w:rPr>
        <w:t>,</w:t>
      </w:r>
    </w:p>
    <w:p w14:paraId="64A4D9E9" w14:textId="77777777" w:rsidR="00962B67" w:rsidRPr="00E43DD2" w:rsidRDefault="008F29ED" w:rsidP="0000353D">
      <w:pPr>
        <w:pStyle w:val="Akapitzlist"/>
        <w:numPr>
          <w:ilvl w:val="0"/>
          <w:numId w:val="8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Inspektor Ochrony Danych,</w:t>
      </w:r>
    </w:p>
    <w:p w14:paraId="2348B3B6" w14:textId="77777777" w:rsidR="002454A9" w:rsidRPr="00E43DD2" w:rsidRDefault="002454A9" w:rsidP="0000353D">
      <w:pPr>
        <w:pStyle w:val="Akapitzlist"/>
        <w:numPr>
          <w:ilvl w:val="0"/>
          <w:numId w:val="8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Specjalista ds. obronnych.</w:t>
      </w:r>
    </w:p>
    <w:p w14:paraId="37230E75" w14:textId="77777777" w:rsidR="00522C69" w:rsidRPr="00E43DD2" w:rsidRDefault="000053C3" w:rsidP="001E3F56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Schemat organizacyjny Biblioteki stanowi załącznik nr 1 do niniejszego Regulaminu.</w:t>
      </w:r>
    </w:p>
    <w:p w14:paraId="56EE60F7" w14:textId="77777777" w:rsidR="000F548A" w:rsidRDefault="000053C3" w:rsidP="006D42CB">
      <w:pPr>
        <w:pStyle w:val="Akapitzlist"/>
        <w:numPr>
          <w:ilvl w:val="0"/>
          <w:numId w:val="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Komórki organizacyjne prowadzą sprawy związane z realizacją zadań Biblioteki w zakresie swoich kompetencji.</w:t>
      </w:r>
    </w:p>
    <w:p w14:paraId="120AC1FE" w14:textId="77777777" w:rsidR="000A276A" w:rsidRPr="006D42CB" w:rsidRDefault="000A276A" w:rsidP="000A276A">
      <w:pPr>
        <w:pStyle w:val="Akapitzlist"/>
        <w:ind w:left="360"/>
        <w:jc w:val="both"/>
        <w:rPr>
          <w:shd w:val="clear" w:color="auto" w:fill="FFFFFF"/>
        </w:rPr>
      </w:pPr>
    </w:p>
    <w:p w14:paraId="41C0F415" w14:textId="77777777" w:rsidR="00FC33FB" w:rsidRPr="00E43DD2" w:rsidRDefault="00FC33FB" w:rsidP="000F548A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t>Rozdział 3</w:t>
      </w:r>
      <w:r w:rsidR="000F548A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Kierownictwo Biblioteki i zasady zarządzania Biblioteką</w:t>
      </w:r>
    </w:p>
    <w:p w14:paraId="2260960F" w14:textId="77777777" w:rsidR="000F548A" w:rsidRPr="00E43DD2" w:rsidRDefault="000F548A" w:rsidP="000F548A"/>
    <w:p w14:paraId="6E697B6A" w14:textId="77777777" w:rsidR="00FC33FB" w:rsidRPr="00761B9D" w:rsidRDefault="00FC33FB" w:rsidP="00F8689A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</w:t>
      </w:r>
      <w:r w:rsidR="00D3643F" w:rsidRPr="00761B9D">
        <w:rPr>
          <w:rStyle w:val="Pogrubienie"/>
        </w:rPr>
        <w:t xml:space="preserve"> 7</w:t>
      </w:r>
    </w:p>
    <w:p w14:paraId="5FB073AA" w14:textId="77777777" w:rsidR="000F548A" w:rsidRPr="00E43DD2" w:rsidRDefault="00FC33FB" w:rsidP="001E3F56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Biblioteka zarządzana j</w:t>
      </w:r>
      <w:r w:rsidR="00B9627E" w:rsidRPr="00E43DD2">
        <w:rPr>
          <w:shd w:val="clear" w:color="auto" w:fill="FFFFFF"/>
        </w:rPr>
        <w:t>est przez Dyrektora przy pomocy</w:t>
      </w:r>
      <w:r w:rsidRPr="00E43DD2">
        <w:rPr>
          <w:shd w:val="clear" w:color="auto" w:fill="FFFFFF"/>
        </w:rPr>
        <w:t xml:space="preserve"> Zastępcy </w:t>
      </w:r>
      <w:r w:rsidR="00A57D65" w:rsidRPr="00E43DD2">
        <w:rPr>
          <w:shd w:val="clear" w:color="auto" w:fill="FFFFFF"/>
        </w:rPr>
        <w:t>D</w:t>
      </w:r>
      <w:r w:rsidRPr="00E43DD2">
        <w:rPr>
          <w:shd w:val="clear" w:color="auto" w:fill="FFFFFF"/>
        </w:rPr>
        <w:t xml:space="preserve">yrektora i Głównego </w:t>
      </w:r>
      <w:r w:rsidR="00A57D65" w:rsidRPr="00E43DD2">
        <w:rPr>
          <w:shd w:val="clear" w:color="auto" w:fill="FFFFFF"/>
        </w:rPr>
        <w:t>K</w:t>
      </w:r>
      <w:r w:rsidRPr="00E43DD2">
        <w:rPr>
          <w:shd w:val="clear" w:color="auto" w:fill="FFFFFF"/>
        </w:rPr>
        <w:t>sięgowego.</w:t>
      </w:r>
    </w:p>
    <w:p w14:paraId="0F5218CD" w14:textId="77777777" w:rsidR="000F548A" w:rsidRPr="00E43DD2" w:rsidRDefault="00FC33FB" w:rsidP="001E3F56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czasie nieobecności Dyrektora,</w:t>
      </w:r>
      <w:r w:rsidR="00A57D65" w:rsidRPr="00E43DD2">
        <w:rPr>
          <w:shd w:val="clear" w:color="auto" w:fill="FFFFFF"/>
        </w:rPr>
        <w:t xml:space="preserve"> jego obowiązki pełni Zastępca D</w:t>
      </w:r>
      <w:r w:rsidRPr="00E43DD2">
        <w:rPr>
          <w:shd w:val="clear" w:color="auto" w:fill="FFFFFF"/>
        </w:rPr>
        <w:t>yrektora, w p</w:t>
      </w:r>
      <w:r w:rsidR="00A57D65" w:rsidRPr="00E43DD2">
        <w:rPr>
          <w:shd w:val="clear" w:color="auto" w:fill="FFFFFF"/>
        </w:rPr>
        <w:t>rzypadku nieobecności Zastępcy D</w:t>
      </w:r>
      <w:r w:rsidRPr="00E43DD2">
        <w:rPr>
          <w:shd w:val="clear" w:color="auto" w:fill="FFFFFF"/>
        </w:rPr>
        <w:t>yrektora obowiązki Zastępcy</w:t>
      </w:r>
      <w:r w:rsidR="00ED7D0B" w:rsidRPr="00E43DD2">
        <w:rPr>
          <w:shd w:val="clear" w:color="auto" w:fill="FFFFFF"/>
        </w:rPr>
        <w:t xml:space="preserve"> Dyrektora</w:t>
      </w:r>
      <w:r w:rsidRPr="00E43DD2">
        <w:rPr>
          <w:shd w:val="clear" w:color="auto" w:fill="FFFFFF"/>
        </w:rPr>
        <w:t xml:space="preserve"> przejmuje Dyrektor.</w:t>
      </w:r>
    </w:p>
    <w:p w14:paraId="5B8E345B" w14:textId="77777777" w:rsidR="00FC33FB" w:rsidRPr="00E43DD2" w:rsidRDefault="00FC33FB" w:rsidP="001E3F56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czasie nieo</w:t>
      </w:r>
      <w:r w:rsidR="00ED7D0B" w:rsidRPr="00E43DD2">
        <w:rPr>
          <w:shd w:val="clear" w:color="auto" w:fill="FFFFFF"/>
        </w:rPr>
        <w:t xml:space="preserve">becności Dyrektora i </w:t>
      </w:r>
      <w:r w:rsidR="00F42C4F" w:rsidRPr="00E43DD2">
        <w:rPr>
          <w:shd w:val="clear" w:color="auto" w:fill="FFFFFF"/>
        </w:rPr>
        <w:t>Zastępcy D</w:t>
      </w:r>
      <w:r w:rsidRPr="00E43DD2">
        <w:rPr>
          <w:shd w:val="clear" w:color="auto" w:fill="FFFFFF"/>
        </w:rPr>
        <w:t>yrektora ich obow</w:t>
      </w:r>
      <w:r w:rsidR="00F42C4F" w:rsidRPr="00E43DD2">
        <w:rPr>
          <w:shd w:val="clear" w:color="auto" w:fill="FFFFFF"/>
        </w:rPr>
        <w:t>iązki przejmuje Główny K</w:t>
      </w:r>
      <w:r w:rsidRPr="00E43DD2">
        <w:rPr>
          <w:shd w:val="clear" w:color="auto" w:fill="FFFFFF"/>
        </w:rPr>
        <w:t>sięgowy.</w:t>
      </w:r>
    </w:p>
    <w:p w14:paraId="797B76A0" w14:textId="77777777" w:rsidR="000F548A" w:rsidRPr="00E43DD2" w:rsidRDefault="000F548A" w:rsidP="00CF541C">
      <w:pPr>
        <w:pStyle w:val="Akapitzlist"/>
        <w:ind w:left="360"/>
        <w:rPr>
          <w:shd w:val="clear" w:color="auto" w:fill="FFFFFF"/>
        </w:rPr>
      </w:pPr>
    </w:p>
    <w:p w14:paraId="1082C3BA" w14:textId="77777777" w:rsidR="00FC33FB" w:rsidRPr="00761B9D" w:rsidRDefault="00FC33FB" w:rsidP="00F8689A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</w:t>
      </w:r>
      <w:r w:rsidR="00D3643F" w:rsidRPr="00761B9D">
        <w:rPr>
          <w:rStyle w:val="Pogrubienie"/>
        </w:rPr>
        <w:t xml:space="preserve"> 8</w:t>
      </w:r>
    </w:p>
    <w:p w14:paraId="039B63C2" w14:textId="77777777" w:rsidR="000F548A" w:rsidRPr="00E43DD2" w:rsidRDefault="00FC33FB" w:rsidP="001E3F56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Dyrektorowi podlegają bezpośrednio:  Zastępca </w:t>
      </w:r>
      <w:r w:rsidR="00A45E63" w:rsidRPr="00E43DD2">
        <w:rPr>
          <w:shd w:val="clear" w:color="auto" w:fill="FFFFFF"/>
        </w:rPr>
        <w:t>D</w:t>
      </w:r>
      <w:r w:rsidRPr="00E43DD2">
        <w:rPr>
          <w:shd w:val="clear" w:color="auto" w:fill="FFFFFF"/>
        </w:rPr>
        <w:t xml:space="preserve">yrektora, Główny </w:t>
      </w:r>
      <w:r w:rsidR="00A45E63" w:rsidRPr="00E43DD2">
        <w:rPr>
          <w:shd w:val="clear" w:color="auto" w:fill="FFFFFF"/>
        </w:rPr>
        <w:t>K</w:t>
      </w:r>
      <w:r w:rsidRPr="00E43DD2">
        <w:rPr>
          <w:shd w:val="clear" w:color="auto" w:fill="FFFFFF"/>
        </w:rPr>
        <w:t xml:space="preserve">sięgowy oraz działy: Dział </w:t>
      </w:r>
      <w:r w:rsidR="006D3956">
        <w:rPr>
          <w:shd w:val="clear" w:color="auto" w:fill="FFFFFF"/>
        </w:rPr>
        <w:t>Finansowo-</w:t>
      </w:r>
      <w:r w:rsidR="00A45E63" w:rsidRPr="00E43DD2">
        <w:rPr>
          <w:shd w:val="clear" w:color="auto" w:fill="FFFFFF"/>
        </w:rPr>
        <w:t>Księgowy</w:t>
      </w:r>
      <w:r w:rsidRPr="00E43DD2">
        <w:rPr>
          <w:shd w:val="clear" w:color="auto" w:fill="FFFFFF"/>
        </w:rPr>
        <w:t xml:space="preserve">, Dział </w:t>
      </w:r>
      <w:r w:rsidR="00A45E63" w:rsidRPr="00E43DD2">
        <w:rPr>
          <w:shd w:val="clear" w:color="auto" w:fill="FFFFFF"/>
        </w:rPr>
        <w:t>A</w:t>
      </w:r>
      <w:r w:rsidRPr="00E43DD2">
        <w:rPr>
          <w:shd w:val="clear" w:color="auto" w:fill="FFFFFF"/>
        </w:rPr>
        <w:t>dministracyjno</w:t>
      </w:r>
      <w:r w:rsidR="006D3956">
        <w:rPr>
          <w:shd w:val="clear" w:color="auto" w:fill="FFFFFF"/>
        </w:rPr>
        <w:t>-</w:t>
      </w:r>
      <w:r w:rsidR="00A45E63" w:rsidRPr="00E43DD2">
        <w:rPr>
          <w:shd w:val="clear" w:color="auto" w:fill="FFFFFF"/>
        </w:rPr>
        <w:t>G</w:t>
      </w:r>
      <w:r w:rsidRPr="00E43DD2">
        <w:rPr>
          <w:shd w:val="clear" w:color="auto" w:fill="FFFFFF"/>
        </w:rPr>
        <w:t xml:space="preserve">ospodarczy, Dział Organizacji </w:t>
      </w:r>
      <w:r w:rsidR="00E4453D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i Kadr, Dz</w:t>
      </w:r>
      <w:r w:rsidR="00A45E63" w:rsidRPr="00E43DD2">
        <w:rPr>
          <w:shd w:val="clear" w:color="auto" w:fill="FFFFFF"/>
        </w:rPr>
        <w:t>iał Zbiorów Regionalnych, Dział I</w:t>
      </w:r>
      <w:r w:rsidRPr="00E43DD2">
        <w:rPr>
          <w:shd w:val="clear" w:color="auto" w:fill="FFFFFF"/>
        </w:rPr>
        <w:t>nformatyczny oraz samodzielne stanowiska pracy.</w:t>
      </w:r>
    </w:p>
    <w:p w14:paraId="7B4EAAE4" w14:textId="77777777" w:rsidR="00FC33FB" w:rsidRPr="00E43DD2" w:rsidRDefault="00336EE6" w:rsidP="001E3F56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Zastępcy D</w:t>
      </w:r>
      <w:r w:rsidR="00FC33FB" w:rsidRPr="00E43DD2">
        <w:rPr>
          <w:shd w:val="clear" w:color="auto" w:fill="FFFFFF"/>
        </w:rPr>
        <w:t>yrektora podporządkowane są działy: Dział Grom</w:t>
      </w:r>
      <w:r w:rsidR="00F91283" w:rsidRPr="00E43DD2">
        <w:rPr>
          <w:shd w:val="clear" w:color="auto" w:fill="FFFFFF"/>
        </w:rPr>
        <w:t xml:space="preserve">adzenia i Opracowania Zbiorów, </w:t>
      </w:r>
      <w:r w:rsidR="00FC33FB" w:rsidRPr="00E43DD2">
        <w:rPr>
          <w:shd w:val="clear" w:color="auto" w:fill="FFFFFF"/>
        </w:rPr>
        <w:t xml:space="preserve">Dział Udostępniania </w:t>
      </w:r>
      <w:r w:rsidRPr="00E43DD2">
        <w:rPr>
          <w:shd w:val="clear" w:color="auto" w:fill="FFFFFF"/>
        </w:rPr>
        <w:t>Z</w:t>
      </w:r>
      <w:r w:rsidR="00FC33FB" w:rsidRPr="00E43DD2">
        <w:rPr>
          <w:shd w:val="clear" w:color="auto" w:fill="FFFFFF"/>
        </w:rPr>
        <w:t>biorów, Dział Informacyjno</w:t>
      </w:r>
      <w:r w:rsidR="006D3956">
        <w:rPr>
          <w:shd w:val="clear" w:color="auto" w:fill="FFFFFF"/>
        </w:rPr>
        <w:t>-</w:t>
      </w:r>
      <w:r w:rsidR="00FC33FB" w:rsidRPr="00E43DD2">
        <w:rPr>
          <w:shd w:val="clear" w:color="auto" w:fill="FFFFFF"/>
        </w:rPr>
        <w:t xml:space="preserve">Bibliograficzny, </w:t>
      </w:r>
      <w:r w:rsidR="00F91283" w:rsidRPr="00E43DD2">
        <w:rPr>
          <w:shd w:val="clear" w:color="auto" w:fill="FFFFFF"/>
        </w:rPr>
        <w:br/>
      </w:r>
      <w:r w:rsidR="00FC33FB" w:rsidRPr="00E43DD2">
        <w:rPr>
          <w:shd w:val="clear" w:color="auto" w:fill="FFFFFF"/>
        </w:rPr>
        <w:t>Dział Instrukcyjno</w:t>
      </w:r>
      <w:r w:rsidR="006D3956">
        <w:rPr>
          <w:shd w:val="clear" w:color="auto" w:fill="FFFFFF"/>
        </w:rPr>
        <w:t>-</w:t>
      </w:r>
      <w:r w:rsidR="00FC33FB" w:rsidRPr="00E43DD2">
        <w:rPr>
          <w:shd w:val="clear" w:color="auto" w:fill="FFFFFF"/>
        </w:rPr>
        <w:t xml:space="preserve">Metodyczny, Dział </w:t>
      </w:r>
      <w:r w:rsidRPr="00E43DD2">
        <w:rPr>
          <w:shd w:val="clear" w:color="auto" w:fill="FFFFFF"/>
        </w:rPr>
        <w:t>Z</w:t>
      </w:r>
      <w:r w:rsidR="00FC33FB" w:rsidRPr="00E43DD2">
        <w:rPr>
          <w:shd w:val="clear" w:color="auto" w:fill="FFFFFF"/>
        </w:rPr>
        <w:t xml:space="preserve">biorów </w:t>
      </w:r>
      <w:r w:rsidRPr="00E43DD2">
        <w:rPr>
          <w:shd w:val="clear" w:color="auto" w:fill="FFFFFF"/>
        </w:rPr>
        <w:t>S</w:t>
      </w:r>
      <w:r w:rsidR="00FC33FB" w:rsidRPr="00E43DD2">
        <w:rPr>
          <w:shd w:val="clear" w:color="auto" w:fill="FFFFFF"/>
        </w:rPr>
        <w:t xml:space="preserve">pecjalnych, Ośrodek Integracji </w:t>
      </w:r>
      <w:r w:rsidR="00F91283" w:rsidRPr="00E43DD2">
        <w:rPr>
          <w:shd w:val="clear" w:color="auto" w:fill="FFFFFF"/>
        </w:rPr>
        <w:br/>
      </w:r>
      <w:r w:rsidR="000A3483" w:rsidRPr="00E43DD2">
        <w:rPr>
          <w:shd w:val="clear" w:color="auto" w:fill="FFFFFF"/>
        </w:rPr>
        <w:t>i Aktywności oraz</w:t>
      </w:r>
      <w:r w:rsidR="00FC33FB" w:rsidRPr="00E43DD2">
        <w:rPr>
          <w:shd w:val="clear" w:color="auto" w:fill="FFFFFF"/>
        </w:rPr>
        <w:t xml:space="preserve"> Pracownia </w:t>
      </w:r>
      <w:r w:rsidR="000A3483" w:rsidRPr="00E43DD2">
        <w:rPr>
          <w:shd w:val="clear" w:color="auto" w:fill="FFFFFF"/>
        </w:rPr>
        <w:t>P</w:t>
      </w:r>
      <w:r w:rsidR="00FC33FB" w:rsidRPr="00E43DD2">
        <w:rPr>
          <w:shd w:val="clear" w:color="auto" w:fill="FFFFFF"/>
        </w:rPr>
        <w:t xml:space="preserve">lastyczna. </w:t>
      </w:r>
    </w:p>
    <w:p w14:paraId="13FEED7C" w14:textId="77777777" w:rsidR="00FC33FB" w:rsidRPr="00E43DD2" w:rsidRDefault="00FC33FB" w:rsidP="00FC33FB">
      <w:pPr>
        <w:pStyle w:val="Akapitzlist"/>
        <w:ind w:left="360"/>
        <w:rPr>
          <w:shd w:val="clear" w:color="auto" w:fill="FFFFFF"/>
        </w:rPr>
      </w:pPr>
    </w:p>
    <w:p w14:paraId="35E95CE1" w14:textId="77777777" w:rsidR="00FC33FB" w:rsidRDefault="00FC33FB" w:rsidP="00F91283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t>Rozdział 4</w:t>
      </w:r>
      <w:r w:rsidR="00F91283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Organy doradcze i opiniodawcze</w:t>
      </w:r>
    </w:p>
    <w:p w14:paraId="549CEB5E" w14:textId="77777777" w:rsidR="001F0573" w:rsidRPr="001F0573" w:rsidRDefault="001F0573" w:rsidP="008E4E5A">
      <w:pPr>
        <w:jc w:val="center"/>
      </w:pPr>
    </w:p>
    <w:p w14:paraId="22FE67DE" w14:textId="77777777" w:rsidR="00036022" w:rsidRPr="00761B9D" w:rsidRDefault="00036022" w:rsidP="00036022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9</w:t>
      </w:r>
    </w:p>
    <w:p w14:paraId="14E366A6" w14:textId="77777777" w:rsidR="00036022" w:rsidRPr="001F0573" w:rsidRDefault="00036022" w:rsidP="0000353D">
      <w:pPr>
        <w:pStyle w:val="Akapitzlist"/>
        <w:numPr>
          <w:ilvl w:val="0"/>
          <w:numId w:val="84"/>
        </w:numPr>
        <w:jc w:val="both"/>
        <w:rPr>
          <w:shd w:val="clear" w:color="auto" w:fill="FFFFFF"/>
        </w:rPr>
      </w:pPr>
      <w:r w:rsidRPr="001F0573">
        <w:rPr>
          <w:shd w:val="clear" w:color="auto" w:fill="FFFFFF"/>
        </w:rPr>
        <w:t>W celu realizacji określonych zadań Dyrektor zarządzeniem może powołać komisje lub zespoły jako ciała opiniodawcze lub doradcze.</w:t>
      </w:r>
    </w:p>
    <w:p w14:paraId="72E5AE37" w14:textId="77777777" w:rsidR="00036022" w:rsidRPr="001F0573" w:rsidRDefault="00036022" w:rsidP="0000353D">
      <w:pPr>
        <w:pStyle w:val="Akapitzlist"/>
        <w:numPr>
          <w:ilvl w:val="0"/>
          <w:numId w:val="84"/>
        </w:numPr>
        <w:jc w:val="both"/>
        <w:rPr>
          <w:shd w:val="clear" w:color="auto" w:fill="FFFFFF"/>
        </w:rPr>
      </w:pPr>
      <w:r w:rsidRPr="001F0573">
        <w:rPr>
          <w:shd w:val="clear" w:color="auto" w:fill="FFFFFF"/>
        </w:rPr>
        <w:t>W zarządzeniu Dyrektor określa skład oraz zakres działania komisji lub zespołu.</w:t>
      </w:r>
    </w:p>
    <w:p w14:paraId="705971DB" w14:textId="77777777" w:rsidR="00FC33FB" w:rsidRPr="00466C7C" w:rsidRDefault="00036022" w:rsidP="00466C7C">
      <w:pPr>
        <w:pStyle w:val="Akapitzlist"/>
        <w:numPr>
          <w:ilvl w:val="0"/>
          <w:numId w:val="84"/>
        </w:numPr>
        <w:jc w:val="both"/>
        <w:rPr>
          <w:shd w:val="clear" w:color="auto" w:fill="FFFFFF"/>
        </w:rPr>
      </w:pPr>
      <w:r w:rsidRPr="001F0573">
        <w:rPr>
          <w:shd w:val="clear" w:color="auto" w:fill="FFFFFF"/>
        </w:rPr>
        <w:t>W skład komisji lub zespołu mogą wchodzić pracownicy Biblioteki oraz osoby spoza Biblioteki.</w:t>
      </w:r>
    </w:p>
    <w:p w14:paraId="3271E4C2" w14:textId="77777777" w:rsidR="00FC33FB" w:rsidRPr="00E43DD2" w:rsidRDefault="00FC33FB" w:rsidP="00AE135E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Rozdział 5</w:t>
      </w:r>
      <w:r w:rsidR="00AE135E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Zasady funkcjonowania i odpowiedzialności</w:t>
      </w:r>
    </w:p>
    <w:p w14:paraId="5661A63D" w14:textId="77777777" w:rsidR="00AE135E" w:rsidRPr="00E43DD2" w:rsidRDefault="00AE135E" w:rsidP="00AE135E"/>
    <w:p w14:paraId="7B33621A" w14:textId="77777777" w:rsidR="00FC33FB" w:rsidRPr="00761B9D" w:rsidRDefault="00AE135E" w:rsidP="00F8689A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1</w:t>
      </w:r>
      <w:r w:rsidR="00DF03DF" w:rsidRPr="00761B9D">
        <w:rPr>
          <w:rStyle w:val="Pogrubienie"/>
        </w:rPr>
        <w:t>0</w:t>
      </w:r>
    </w:p>
    <w:p w14:paraId="7D476784" w14:textId="77777777" w:rsidR="00466C7C" w:rsidRDefault="00FC33FB" w:rsidP="00CF541C">
      <w:pPr>
        <w:contextualSpacing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Organizacja wewnętrzna Biblioteki oparta jest na zasadzie służbowego podporządkowania, podziału zadań i kompetencji oraz indywidualnej odpowiedzialności za prawidłowe wykonanie zadań.</w:t>
      </w:r>
    </w:p>
    <w:p w14:paraId="375B3EB2" w14:textId="77777777" w:rsidR="00CF541C" w:rsidRPr="00E43DD2" w:rsidRDefault="00CF541C" w:rsidP="00CF541C">
      <w:pPr>
        <w:jc w:val="both"/>
        <w:rPr>
          <w:shd w:val="clear" w:color="auto" w:fill="FFFFFF"/>
        </w:rPr>
      </w:pPr>
    </w:p>
    <w:p w14:paraId="4281035D" w14:textId="77777777" w:rsidR="00FC33FB" w:rsidRPr="00761B9D" w:rsidRDefault="00FC33FB" w:rsidP="003A3F60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DF03DF" w:rsidRPr="00761B9D">
        <w:rPr>
          <w:rStyle w:val="Pogrubienie"/>
        </w:rPr>
        <w:t>11</w:t>
      </w:r>
    </w:p>
    <w:p w14:paraId="6A6AD250" w14:textId="77777777" w:rsidR="003A3F60" w:rsidRPr="00E43DD2" w:rsidRDefault="00FC33FB" w:rsidP="0000353D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Kierownicy działów merytorycznych i administracyjnych oraz pracownicy na samodzielnych stanowiskach pracy kierują pracą w ra</w:t>
      </w:r>
      <w:r w:rsidR="003A3F60" w:rsidRPr="00E43DD2">
        <w:rPr>
          <w:shd w:val="clear" w:color="auto" w:fill="FFFFFF"/>
        </w:rPr>
        <w:t>mach przyznanych im kompetencji</w:t>
      </w:r>
      <w:r w:rsidR="003A3F60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i są odpowiedzialni za właściwe jej wykonanie i sprawowany nadzór przed swoim bezpośrednim przełożonym.</w:t>
      </w:r>
    </w:p>
    <w:p w14:paraId="1F132480" w14:textId="77777777" w:rsidR="003A3F60" w:rsidRPr="00E43DD2" w:rsidRDefault="00FC33FB" w:rsidP="0000353D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Kierownik może przyznane mu kompetencje przekazać w części swojemu zastępcy</w:t>
      </w:r>
      <w:r w:rsidR="003A3F60" w:rsidRPr="00E43DD2">
        <w:rPr>
          <w:shd w:val="clear" w:color="auto" w:fill="FFFFFF"/>
        </w:rPr>
        <w:br/>
      </w:r>
      <w:r w:rsidR="000A794C">
        <w:rPr>
          <w:shd w:val="clear" w:color="auto" w:fill="FFFFFF"/>
        </w:rPr>
        <w:t>–</w:t>
      </w:r>
      <w:r w:rsidRPr="00E43DD2">
        <w:rPr>
          <w:shd w:val="clear" w:color="auto" w:fill="FFFFFF"/>
        </w:rPr>
        <w:t xml:space="preserve"> w przypadku jego ustanowienia </w:t>
      </w:r>
      <w:r w:rsidR="000A794C">
        <w:rPr>
          <w:shd w:val="clear" w:color="auto" w:fill="FFFFFF"/>
        </w:rPr>
        <w:t>–</w:t>
      </w:r>
      <w:r w:rsidRPr="00E43DD2">
        <w:rPr>
          <w:shd w:val="clear" w:color="auto" w:fill="FFFFFF"/>
        </w:rPr>
        <w:t xml:space="preserve"> lub innemu podwładnemu, z wyjątkiem kompetencji, które z mocy obowiązujących przepisów nie mogą być przenoszone. Przekazanie kompetencji nie zwalnia kierownika od odpowiedzialności za powierzony zakres działania kierowanej przez niego komórki organizacyjnej Biblioteki.</w:t>
      </w:r>
    </w:p>
    <w:p w14:paraId="3C6C0962" w14:textId="77777777" w:rsidR="00FC33FB" w:rsidRPr="008E4E5A" w:rsidRDefault="00FC33FB" w:rsidP="00E278B7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Zakres czynności kierownika obejmuje zadania przewidziane dla stanowisk kierowniczych oraz czynności ustalone dla podległej mu komórki organizacyjnej.</w:t>
      </w:r>
    </w:p>
    <w:p w14:paraId="17B0C800" w14:textId="77777777" w:rsidR="009F39DE" w:rsidRDefault="009F39DE" w:rsidP="008F0E16">
      <w:pPr>
        <w:rPr>
          <w:b/>
          <w:shd w:val="clear" w:color="auto" w:fill="FFFFFF"/>
        </w:rPr>
      </w:pPr>
    </w:p>
    <w:p w14:paraId="73F561D8" w14:textId="77777777" w:rsidR="00FC33FB" w:rsidRPr="00761B9D" w:rsidRDefault="00FC33FB" w:rsidP="001243A9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DF03DF" w:rsidRPr="00761B9D">
        <w:rPr>
          <w:rStyle w:val="Pogrubienie"/>
        </w:rPr>
        <w:t>12</w:t>
      </w:r>
    </w:p>
    <w:p w14:paraId="27B77E00" w14:textId="77777777" w:rsidR="001243A9" w:rsidRPr="00E43DD2" w:rsidRDefault="00FC33FB" w:rsidP="0000353D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Pracownicy otrzymują szczegółowy zakres czynności i odpowiedzialności na piśmie, równocześnie z zatrudnieniem na dane stanowisko lub z chwilą powierzenia innego zakresu czynności i odpowiedzialności.</w:t>
      </w:r>
    </w:p>
    <w:p w14:paraId="45699A72" w14:textId="77777777" w:rsidR="001243A9" w:rsidRPr="00E43DD2" w:rsidRDefault="00FC33FB" w:rsidP="0000353D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Szczegółowy zakres czynności odpowiedzialności dla danego stanowiska pracy zawiera </w:t>
      </w:r>
      <w:r w:rsidR="00B13432" w:rsidRPr="00E43DD2">
        <w:rPr>
          <w:shd w:val="clear" w:color="auto" w:fill="FFFFFF"/>
        </w:rPr>
        <w:t>„</w:t>
      </w:r>
      <w:r w:rsidRPr="00E43DD2">
        <w:rPr>
          <w:shd w:val="clear" w:color="auto" w:fill="FFFFFF"/>
        </w:rPr>
        <w:t>Zakres czynności pracownika</w:t>
      </w:r>
      <w:r w:rsidR="00B13432" w:rsidRPr="00E43DD2">
        <w:rPr>
          <w:shd w:val="clear" w:color="auto" w:fill="FFFFFF"/>
        </w:rPr>
        <w:t>”</w:t>
      </w:r>
      <w:r w:rsidRPr="00E43DD2">
        <w:rPr>
          <w:shd w:val="clear" w:color="auto" w:fill="FFFFFF"/>
        </w:rPr>
        <w:t>.</w:t>
      </w:r>
    </w:p>
    <w:p w14:paraId="7F56D616" w14:textId="77777777" w:rsidR="001243A9" w:rsidRPr="00E43DD2" w:rsidRDefault="00FC33FB" w:rsidP="0000353D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Wszelkie zmiany stanowiska pracy i zakresu czynności i odpowiedzialności pracownika wymagają zmiany </w:t>
      </w:r>
      <w:r w:rsidR="008F48D9" w:rsidRPr="00E43DD2">
        <w:rPr>
          <w:shd w:val="clear" w:color="auto" w:fill="FFFFFF"/>
        </w:rPr>
        <w:t>„</w:t>
      </w:r>
      <w:r w:rsidRPr="00E43DD2">
        <w:rPr>
          <w:shd w:val="clear" w:color="auto" w:fill="FFFFFF"/>
        </w:rPr>
        <w:t>Zakresu czynności pracownika</w:t>
      </w:r>
      <w:r w:rsidR="008F48D9" w:rsidRPr="00E43DD2">
        <w:rPr>
          <w:shd w:val="clear" w:color="auto" w:fill="FFFFFF"/>
        </w:rPr>
        <w:t>”</w:t>
      </w:r>
      <w:r w:rsidRPr="00E43DD2">
        <w:rPr>
          <w:shd w:val="clear" w:color="auto" w:fill="FFFFFF"/>
        </w:rPr>
        <w:t>.</w:t>
      </w:r>
    </w:p>
    <w:p w14:paraId="415FFF8E" w14:textId="77777777" w:rsidR="001243A9" w:rsidRPr="00E43DD2" w:rsidRDefault="00B13432" w:rsidP="0000353D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„</w:t>
      </w:r>
      <w:r w:rsidR="00FC33FB" w:rsidRPr="00E43DD2">
        <w:rPr>
          <w:shd w:val="clear" w:color="auto" w:fill="FFFFFF"/>
        </w:rPr>
        <w:t>Zakres czynności pracownika</w:t>
      </w:r>
      <w:r w:rsidRPr="00E43DD2">
        <w:rPr>
          <w:shd w:val="clear" w:color="auto" w:fill="FFFFFF"/>
        </w:rPr>
        <w:t>”</w:t>
      </w:r>
      <w:r w:rsidR="00FC33FB" w:rsidRPr="00E43DD2">
        <w:rPr>
          <w:shd w:val="clear" w:color="auto" w:fill="FFFFFF"/>
        </w:rPr>
        <w:t xml:space="preserve"> ustala jego bezpośredni przełożony, a zatwierdza Dyrektor Biblioteki.</w:t>
      </w:r>
    </w:p>
    <w:p w14:paraId="1ADBC447" w14:textId="77777777" w:rsidR="001243A9" w:rsidRPr="00EC1809" w:rsidRDefault="00FC33FB" w:rsidP="0000353D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Kierownicy działów upoważnieni są do zlecania podległym pracownikom doraźnych prac</w:t>
      </w:r>
      <w:r w:rsidR="00EC1809">
        <w:rPr>
          <w:shd w:val="clear" w:color="auto" w:fill="FFFFFF"/>
        </w:rPr>
        <w:t xml:space="preserve"> </w:t>
      </w:r>
      <w:r w:rsidRPr="00EC1809">
        <w:rPr>
          <w:shd w:val="clear" w:color="auto" w:fill="FFFFFF"/>
        </w:rPr>
        <w:t>nieprzewidzianych w</w:t>
      </w:r>
      <w:r w:rsidR="001243A9" w:rsidRPr="00EC1809">
        <w:rPr>
          <w:shd w:val="clear" w:color="auto" w:fill="FFFFFF"/>
        </w:rPr>
        <w:t xml:space="preserve"> </w:t>
      </w:r>
      <w:r w:rsidR="0009543E" w:rsidRPr="00EC1809">
        <w:rPr>
          <w:shd w:val="clear" w:color="auto" w:fill="FFFFFF"/>
        </w:rPr>
        <w:t>„</w:t>
      </w:r>
      <w:r w:rsidR="001243A9" w:rsidRPr="00EC1809">
        <w:rPr>
          <w:shd w:val="clear" w:color="auto" w:fill="FFFFFF"/>
        </w:rPr>
        <w:t>Zakresie czynności pracownika</w:t>
      </w:r>
      <w:r w:rsidR="0009543E" w:rsidRPr="00EC1809">
        <w:rPr>
          <w:shd w:val="clear" w:color="auto" w:fill="FFFFFF"/>
        </w:rPr>
        <w:t>”</w:t>
      </w:r>
      <w:r w:rsidR="00295EE2">
        <w:rPr>
          <w:shd w:val="clear" w:color="auto" w:fill="FFFFFF"/>
        </w:rPr>
        <w:t xml:space="preserve"> w ramach przepisów Kodeksu Pracy</w:t>
      </w:r>
      <w:r w:rsidR="001243A9" w:rsidRPr="00EC1809">
        <w:rPr>
          <w:shd w:val="clear" w:color="auto" w:fill="FFFFFF"/>
        </w:rPr>
        <w:t>.</w:t>
      </w:r>
    </w:p>
    <w:p w14:paraId="7C059B86" w14:textId="77777777" w:rsidR="00466C7C" w:rsidRDefault="00FC33FB" w:rsidP="00466C7C">
      <w:pPr>
        <w:pStyle w:val="Akapitzlist"/>
        <w:numPr>
          <w:ilvl w:val="0"/>
          <w:numId w:val="1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Za właściwe wykonywanie zadań przewidzianych dla poszczególnych stanowisk pracy odpowiedzialność ponoszą pracownicy zatrudnieni na tych stanowiskach.</w:t>
      </w:r>
    </w:p>
    <w:p w14:paraId="7E2C6BAC" w14:textId="77777777" w:rsidR="00FC33FB" w:rsidRPr="00466C7C" w:rsidRDefault="00466C7C" w:rsidP="00466C7C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92B9967" w14:textId="77777777" w:rsidR="00FC33FB" w:rsidRPr="00E43DD2" w:rsidRDefault="00FC33FB" w:rsidP="009F239A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Rozdział 6</w:t>
      </w:r>
      <w:r w:rsidR="009F239A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Zasady podpisywania dokumentów i upoważnień</w:t>
      </w:r>
    </w:p>
    <w:p w14:paraId="68A8B7E4" w14:textId="77777777" w:rsidR="00FC33FB" w:rsidRPr="00E43DD2" w:rsidRDefault="00FC33FB" w:rsidP="00FC33FB">
      <w:pPr>
        <w:pStyle w:val="Akapitzlist"/>
        <w:ind w:left="360"/>
        <w:rPr>
          <w:shd w:val="clear" w:color="auto" w:fill="FFFFFF"/>
        </w:rPr>
      </w:pPr>
    </w:p>
    <w:p w14:paraId="2BA39DDD" w14:textId="77777777" w:rsidR="00FC33FB" w:rsidRPr="00761B9D" w:rsidRDefault="00FC33FB" w:rsidP="00104BE9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DF03DF" w:rsidRPr="00761B9D">
        <w:rPr>
          <w:rStyle w:val="Pogrubienie"/>
        </w:rPr>
        <w:t>13</w:t>
      </w:r>
    </w:p>
    <w:p w14:paraId="3EEC00AD" w14:textId="77777777" w:rsidR="00104BE9" w:rsidRPr="00E43DD2" w:rsidRDefault="00FC33FB" w:rsidP="0000353D">
      <w:pPr>
        <w:pStyle w:val="Akapitzlist"/>
        <w:numPr>
          <w:ilvl w:val="0"/>
          <w:numId w:val="13"/>
        </w:numPr>
        <w:rPr>
          <w:shd w:val="clear" w:color="auto" w:fill="FFFFFF"/>
        </w:rPr>
      </w:pPr>
      <w:r w:rsidRPr="00E43DD2">
        <w:rPr>
          <w:shd w:val="clear" w:color="auto" w:fill="FFFFFF"/>
        </w:rPr>
        <w:t>Dyrektor podpisuje:</w:t>
      </w:r>
    </w:p>
    <w:p w14:paraId="7EE2BB12" w14:textId="77777777" w:rsidR="00104BE9" w:rsidRPr="00E43DD2" w:rsidRDefault="0045238A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zarządzenia;</w:t>
      </w:r>
    </w:p>
    <w:p w14:paraId="5B2F93A7" w14:textId="77777777" w:rsidR="00104BE9" w:rsidRPr="00E43DD2" w:rsidRDefault="0045238A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decyzje i postanowienia;</w:t>
      </w:r>
    </w:p>
    <w:p w14:paraId="4B406015" w14:textId="77777777" w:rsidR="00104BE9" w:rsidRPr="00E43DD2" w:rsidRDefault="0045238A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upoważnienia i pełnomocnictwa;</w:t>
      </w:r>
    </w:p>
    <w:p w14:paraId="7FB2ED7A" w14:textId="77777777" w:rsidR="00FC33FB" w:rsidRPr="00E43DD2" w:rsidRDefault="00FC33FB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pisma kierowane do:</w:t>
      </w:r>
    </w:p>
    <w:p w14:paraId="0E4D5816" w14:textId="77777777" w:rsidR="00104BE9" w:rsidRPr="00E43DD2" w:rsidRDefault="00FC33FB" w:rsidP="0000353D">
      <w:pPr>
        <w:pStyle w:val="Akapitzlist"/>
        <w:numPr>
          <w:ilvl w:val="0"/>
          <w:numId w:val="15"/>
        </w:numPr>
        <w:rPr>
          <w:shd w:val="clear" w:color="auto" w:fill="FFFFFF"/>
        </w:rPr>
      </w:pPr>
      <w:r w:rsidRPr="00E43DD2">
        <w:rPr>
          <w:shd w:val="clear" w:color="auto" w:fill="FFFFFF"/>
        </w:rPr>
        <w:t>Sejmu, Senatu, Prezydenta Rzeczypospolitej Polskiej,</w:t>
      </w:r>
    </w:p>
    <w:p w14:paraId="4838F3B9" w14:textId="77777777" w:rsidR="00104BE9" w:rsidRPr="00E43DD2" w:rsidRDefault="00FC33FB" w:rsidP="0000353D">
      <w:pPr>
        <w:pStyle w:val="Akapitzlist"/>
        <w:numPr>
          <w:ilvl w:val="0"/>
          <w:numId w:val="15"/>
        </w:numPr>
        <w:rPr>
          <w:shd w:val="clear" w:color="auto" w:fill="FFFFFF"/>
        </w:rPr>
      </w:pPr>
      <w:r w:rsidRPr="00E43DD2">
        <w:rPr>
          <w:shd w:val="clear" w:color="auto" w:fill="FFFFFF"/>
        </w:rPr>
        <w:t>posłów i senatorów RP,</w:t>
      </w:r>
    </w:p>
    <w:p w14:paraId="4BEACEBB" w14:textId="77777777" w:rsidR="00104BE9" w:rsidRPr="00E43DD2" w:rsidRDefault="00FC33FB" w:rsidP="0000353D">
      <w:pPr>
        <w:pStyle w:val="Akapitzlist"/>
        <w:numPr>
          <w:ilvl w:val="0"/>
          <w:numId w:val="15"/>
        </w:numPr>
        <w:rPr>
          <w:shd w:val="clear" w:color="auto" w:fill="FFFFFF"/>
        </w:rPr>
      </w:pPr>
      <w:r w:rsidRPr="00E43DD2">
        <w:rPr>
          <w:shd w:val="clear" w:color="auto" w:fill="FFFFFF"/>
        </w:rPr>
        <w:t>naczelnych i centralnych organów administracji państwowej i rządowej,</w:t>
      </w:r>
    </w:p>
    <w:p w14:paraId="0A09C390" w14:textId="77777777" w:rsidR="00104BE9" w:rsidRPr="00E43DD2" w:rsidRDefault="00FC33FB" w:rsidP="0000353D">
      <w:pPr>
        <w:pStyle w:val="Akapitzlist"/>
        <w:numPr>
          <w:ilvl w:val="0"/>
          <w:numId w:val="15"/>
        </w:numPr>
        <w:rPr>
          <w:shd w:val="clear" w:color="auto" w:fill="FFFFFF"/>
        </w:rPr>
      </w:pPr>
      <w:r w:rsidRPr="00E43DD2">
        <w:rPr>
          <w:shd w:val="clear" w:color="auto" w:fill="FFFFFF"/>
        </w:rPr>
        <w:t>władz miast zagranicznych oraz placówek dyplomatycznych,</w:t>
      </w:r>
    </w:p>
    <w:p w14:paraId="33A026CF" w14:textId="77777777" w:rsidR="00104BE9" w:rsidRPr="00E43DD2" w:rsidRDefault="00FC33FB" w:rsidP="0000353D">
      <w:pPr>
        <w:pStyle w:val="Akapitzlist"/>
        <w:numPr>
          <w:ilvl w:val="0"/>
          <w:numId w:val="15"/>
        </w:numPr>
        <w:rPr>
          <w:shd w:val="clear" w:color="auto" w:fill="FFFFFF"/>
        </w:rPr>
      </w:pPr>
      <w:r w:rsidRPr="00E43DD2">
        <w:rPr>
          <w:shd w:val="clear" w:color="auto" w:fill="FFFFFF"/>
        </w:rPr>
        <w:t>organizatorów Biblioteki oraz innych organów samorządu terytorialnego,</w:t>
      </w:r>
    </w:p>
    <w:p w14:paraId="21FD8F38" w14:textId="77777777" w:rsidR="00104BE9" w:rsidRPr="00E43DD2" w:rsidRDefault="00FC33FB" w:rsidP="0000353D">
      <w:pPr>
        <w:pStyle w:val="Akapitzlist"/>
        <w:numPr>
          <w:ilvl w:val="0"/>
          <w:numId w:val="15"/>
        </w:numPr>
        <w:rPr>
          <w:shd w:val="clear" w:color="auto" w:fill="FFFFFF"/>
        </w:rPr>
      </w:pPr>
      <w:r w:rsidRPr="00E43DD2">
        <w:rPr>
          <w:shd w:val="clear" w:color="auto" w:fill="FFFFFF"/>
        </w:rPr>
        <w:t>organów nadzoru i kontroli nad Biblioteką,</w:t>
      </w:r>
    </w:p>
    <w:p w14:paraId="176C1DC7" w14:textId="77777777" w:rsidR="00FC33FB" w:rsidRPr="00E43DD2" w:rsidRDefault="00FC33FB" w:rsidP="0000353D">
      <w:pPr>
        <w:pStyle w:val="Akapitzlist"/>
        <w:numPr>
          <w:ilvl w:val="0"/>
          <w:numId w:val="15"/>
        </w:numPr>
        <w:rPr>
          <w:shd w:val="clear" w:color="auto" w:fill="FFFFFF"/>
        </w:rPr>
      </w:pPr>
      <w:r w:rsidRPr="00E43DD2">
        <w:rPr>
          <w:shd w:val="clear" w:color="auto" w:fill="FFFFFF"/>
        </w:rPr>
        <w:t>pisma do innych osób i instytucji, każdo</w:t>
      </w:r>
      <w:r w:rsidR="00140346" w:rsidRPr="00E43DD2">
        <w:rPr>
          <w:shd w:val="clear" w:color="auto" w:fill="FFFFFF"/>
        </w:rPr>
        <w:t>razowo przez siebie określonych</w:t>
      </w:r>
      <w:r w:rsidR="00F85368" w:rsidRPr="00E43DD2">
        <w:rPr>
          <w:shd w:val="clear" w:color="auto" w:fill="FFFFFF"/>
        </w:rPr>
        <w:t>;</w:t>
      </w:r>
    </w:p>
    <w:p w14:paraId="29BF2B3E" w14:textId="77777777" w:rsidR="00104BE9" w:rsidRPr="00E43DD2" w:rsidRDefault="00FC33FB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odpowiedzi na zalecen</w:t>
      </w:r>
      <w:r w:rsidR="00F85368" w:rsidRPr="00E43DD2">
        <w:rPr>
          <w:shd w:val="clear" w:color="auto" w:fill="FFFFFF"/>
        </w:rPr>
        <w:t>ia pokontrolne organów kontroli;</w:t>
      </w:r>
    </w:p>
    <w:p w14:paraId="25EABC19" w14:textId="77777777" w:rsidR="00104BE9" w:rsidRPr="00E43DD2" w:rsidRDefault="00FC33FB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odpowiedzi na skargi</w:t>
      </w:r>
      <w:r w:rsidR="00F85368" w:rsidRPr="00E43DD2">
        <w:rPr>
          <w:shd w:val="clear" w:color="auto" w:fill="FFFFFF"/>
        </w:rPr>
        <w:t xml:space="preserve"> i wnioski dotyczące Biblioteki;</w:t>
      </w:r>
    </w:p>
    <w:p w14:paraId="393EC501" w14:textId="77777777" w:rsidR="00104BE9" w:rsidRPr="00E43DD2" w:rsidRDefault="00FC33FB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polecenia służbowe wyj</w:t>
      </w:r>
      <w:r w:rsidR="00F85368" w:rsidRPr="00E43DD2">
        <w:rPr>
          <w:shd w:val="clear" w:color="auto" w:fill="FFFFFF"/>
        </w:rPr>
        <w:t>azdów krajowych i zagranicznych;</w:t>
      </w:r>
    </w:p>
    <w:p w14:paraId="38187A80" w14:textId="77777777" w:rsidR="00104BE9" w:rsidRPr="00E43DD2" w:rsidRDefault="00F85368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dokumenty osobowe pracowników;</w:t>
      </w:r>
    </w:p>
    <w:p w14:paraId="1E2050C0" w14:textId="77777777" w:rsidR="00FC33FB" w:rsidRPr="00E43DD2" w:rsidRDefault="00FC33FB" w:rsidP="0000353D">
      <w:pPr>
        <w:pStyle w:val="Akapitzlist"/>
        <w:numPr>
          <w:ilvl w:val="0"/>
          <w:numId w:val="14"/>
        </w:numPr>
        <w:rPr>
          <w:shd w:val="clear" w:color="auto" w:fill="FFFFFF"/>
        </w:rPr>
      </w:pPr>
      <w:r w:rsidRPr="00E43DD2">
        <w:rPr>
          <w:shd w:val="clear" w:color="auto" w:fill="FFFFFF"/>
        </w:rPr>
        <w:t>inne pisma w sprawach zastrzeżonych do kompetencji Dyrektora zgodnie z § 7 ust. 1 lub na podstawie przepisów prawa.</w:t>
      </w:r>
    </w:p>
    <w:p w14:paraId="58C69DD4" w14:textId="77777777" w:rsidR="00FC33FB" w:rsidRPr="00E43DD2" w:rsidRDefault="0010203F" w:rsidP="0000353D">
      <w:pPr>
        <w:pStyle w:val="Akapitzlist"/>
        <w:numPr>
          <w:ilvl w:val="0"/>
          <w:numId w:val="1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Dyrektor może upoważnić </w:t>
      </w:r>
      <w:r w:rsidR="00FC33FB" w:rsidRPr="00E43DD2">
        <w:rPr>
          <w:shd w:val="clear" w:color="auto" w:fill="FFFFFF"/>
        </w:rPr>
        <w:t xml:space="preserve">Zastępcę </w:t>
      </w:r>
      <w:r w:rsidR="0057642D" w:rsidRPr="00E43DD2">
        <w:rPr>
          <w:shd w:val="clear" w:color="auto" w:fill="FFFFFF"/>
        </w:rPr>
        <w:t>D</w:t>
      </w:r>
      <w:r w:rsidR="00FC33FB" w:rsidRPr="00E43DD2">
        <w:rPr>
          <w:shd w:val="clear" w:color="auto" w:fill="FFFFFF"/>
        </w:rPr>
        <w:t xml:space="preserve">yrektora,  Głównego </w:t>
      </w:r>
      <w:r w:rsidR="0057642D" w:rsidRPr="00E43DD2">
        <w:rPr>
          <w:shd w:val="clear" w:color="auto" w:fill="FFFFFF"/>
        </w:rPr>
        <w:t>K</w:t>
      </w:r>
      <w:r w:rsidR="00FC33FB" w:rsidRPr="00E43DD2">
        <w:rPr>
          <w:shd w:val="clear" w:color="auto" w:fill="FFFFFF"/>
        </w:rPr>
        <w:t xml:space="preserve">sięgowego, kierowników działów merytorycznych i administracyjnych, pracowników na samodzielnych stanowiskach pracy oraz innych pracowników do podpisywania pism i dokumentów na podstawie udzielonych im upoważnień lub pełnomocnictw. Uprawnionymi do akceptacji zamówień, dokumentów finansowych i księgowych w tym faktur i rachunków przed ich księgowaniem są: Główny </w:t>
      </w:r>
      <w:r w:rsidR="00CF2E73" w:rsidRPr="00E43DD2">
        <w:rPr>
          <w:shd w:val="clear" w:color="auto" w:fill="FFFFFF"/>
        </w:rPr>
        <w:t>K</w:t>
      </w:r>
      <w:r w:rsidR="00FC33FB" w:rsidRPr="00E43DD2">
        <w:rPr>
          <w:shd w:val="clear" w:color="auto" w:fill="FFFFFF"/>
        </w:rPr>
        <w:t>sięgowy wraz z Dy</w:t>
      </w:r>
      <w:r w:rsidR="0053499B" w:rsidRPr="00E43DD2">
        <w:rPr>
          <w:shd w:val="clear" w:color="auto" w:fill="FFFFFF"/>
        </w:rPr>
        <w:t xml:space="preserve">rektorem lub Główny </w:t>
      </w:r>
      <w:r w:rsidR="00CF2E73" w:rsidRPr="00E43DD2">
        <w:rPr>
          <w:shd w:val="clear" w:color="auto" w:fill="FFFFFF"/>
        </w:rPr>
        <w:t>K</w:t>
      </w:r>
      <w:r w:rsidR="0053499B" w:rsidRPr="00E43DD2">
        <w:rPr>
          <w:shd w:val="clear" w:color="auto" w:fill="FFFFFF"/>
        </w:rPr>
        <w:t xml:space="preserve">sięgowy z </w:t>
      </w:r>
      <w:r w:rsidR="00CF2E73" w:rsidRPr="00E43DD2">
        <w:rPr>
          <w:shd w:val="clear" w:color="auto" w:fill="FFFFFF"/>
        </w:rPr>
        <w:t>Zastępcą D</w:t>
      </w:r>
      <w:r w:rsidR="00FC33FB" w:rsidRPr="00E43DD2">
        <w:rPr>
          <w:shd w:val="clear" w:color="auto" w:fill="FFFFFF"/>
        </w:rPr>
        <w:t>yrektora.</w:t>
      </w:r>
    </w:p>
    <w:p w14:paraId="56A1C42D" w14:textId="77777777" w:rsidR="0053499B" w:rsidRPr="00E43DD2" w:rsidRDefault="0053499B" w:rsidP="008F0E16">
      <w:pPr>
        <w:pStyle w:val="Akapitzlist"/>
        <w:ind w:left="360"/>
        <w:rPr>
          <w:shd w:val="clear" w:color="auto" w:fill="FFFFFF"/>
        </w:rPr>
      </w:pPr>
    </w:p>
    <w:p w14:paraId="16EFDD59" w14:textId="77777777" w:rsidR="00FC33FB" w:rsidRPr="00761B9D" w:rsidRDefault="00FC33FB" w:rsidP="00466C7C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351C5A" w:rsidRPr="00761B9D">
        <w:rPr>
          <w:rStyle w:val="Pogrubienie"/>
        </w:rPr>
        <w:t>1</w:t>
      </w:r>
      <w:r w:rsidR="00DF03DF" w:rsidRPr="00761B9D">
        <w:rPr>
          <w:rStyle w:val="Pogrubienie"/>
        </w:rPr>
        <w:t>4</w:t>
      </w:r>
    </w:p>
    <w:p w14:paraId="0B0B617F" w14:textId="77777777" w:rsidR="00885208" w:rsidRPr="00E43DD2" w:rsidRDefault="00A15D71" w:rsidP="009072E5">
      <w:pPr>
        <w:spacing w:after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Opinii</w:t>
      </w:r>
      <w:r w:rsidR="00FC33FB" w:rsidRPr="00E43DD2">
        <w:rPr>
          <w:shd w:val="clear" w:color="auto" w:fill="FFFFFF"/>
        </w:rPr>
        <w:t xml:space="preserve"> Radcy Prawnego wymagają następujące dokumenty:</w:t>
      </w:r>
    </w:p>
    <w:p w14:paraId="4EA80786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C33FB" w:rsidRPr="00E43DD2">
        <w:rPr>
          <w:shd w:val="clear" w:color="auto" w:fill="FFFFFF"/>
        </w:rPr>
        <w:t xml:space="preserve">mowy nietypowe i wzory umów, zarządzenia, instrukcje, regulaminy oraz </w:t>
      </w:r>
      <w:r w:rsidR="007057DC" w:rsidRPr="00E43DD2">
        <w:rPr>
          <w:shd w:val="clear" w:color="auto" w:fill="FFFFFF"/>
        </w:rPr>
        <w:t>inne wewnętrzne akty normatywne;</w:t>
      </w:r>
    </w:p>
    <w:p w14:paraId="1F3576F9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</w:t>
      </w:r>
      <w:r w:rsidR="00FC33FB" w:rsidRPr="00E43DD2">
        <w:rPr>
          <w:shd w:val="clear" w:color="auto" w:fill="FFFFFF"/>
        </w:rPr>
        <w:t>otycząc</w:t>
      </w:r>
      <w:r w:rsidR="007057DC" w:rsidRPr="00E43DD2">
        <w:rPr>
          <w:shd w:val="clear" w:color="auto" w:fill="FFFFFF"/>
        </w:rPr>
        <w:t>e stosunków prawnych Biblioteki;</w:t>
      </w:r>
    </w:p>
    <w:p w14:paraId="6121F962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</w:t>
      </w:r>
      <w:r w:rsidR="00FC33FB" w:rsidRPr="00E43DD2">
        <w:rPr>
          <w:shd w:val="clear" w:color="auto" w:fill="FFFFFF"/>
        </w:rPr>
        <w:t>ierowane do organów ścigania, sądów i innych organów o</w:t>
      </w:r>
      <w:r w:rsidR="007057DC" w:rsidRPr="00E43DD2">
        <w:rPr>
          <w:shd w:val="clear" w:color="auto" w:fill="FFFFFF"/>
        </w:rPr>
        <w:t>rzekających;</w:t>
      </w:r>
    </w:p>
    <w:p w14:paraId="6F691704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</w:t>
      </w:r>
      <w:r w:rsidR="00FC33FB" w:rsidRPr="00E43DD2">
        <w:rPr>
          <w:shd w:val="clear" w:color="auto" w:fill="FFFFFF"/>
        </w:rPr>
        <w:t xml:space="preserve">otyczące rozwiązania </w:t>
      </w:r>
      <w:r w:rsidR="007057DC" w:rsidRPr="00E43DD2">
        <w:rPr>
          <w:shd w:val="clear" w:color="auto" w:fill="FFFFFF"/>
        </w:rPr>
        <w:t>umowy o pracę bez wypowiedzenia;</w:t>
      </w:r>
    </w:p>
    <w:p w14:paraId="2DA4DC4E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</w:t>
      </w:r>
      <w:r w:rsidR="00FC33FB" w:rsidRPr="00E43DD2">
        <w:rPr>
          <w:shd w:val="clear" w:color="auto" w:fill="FFFFFF"/>
        </w:rPr>
        <w:t>otyczące s</w:t>
      </w:r>
      <w:r w:rsidR="007057DC" w:rsidRPr="00E43DD2">
        <w:rPr>
          <w:shd w:val="clear" w:color="auto" w:fill="FFFFFF"/>
        </w:rPr>
        <w:t>tosunków majątkowych Biblioteki;</w:t>
      </w:r>
    </w:p>
    <w:p w14:paraId="28A46CE3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</w:t>
      </w:r>
      <w:r w:rsidR="00FC33FB" w:rsidRPr="00E43DD2">
        <w:rPr>
          <w:shd w:val="clear" w:color="auto" w:fill="FFFFFF"/>
        </w:rPr>
        <w:t>otyczące umorzenia na</w:t>
      </w:r>
      <w:r w:rsidR="007057DC" w:rsidRPr="00E43DD2">
        <w:rPr>
          <w:shd w:val="clear" w:color="auto" w:fill="FFFFFF"/>
        </w:rPr>
        <w:t>leżności lub spisania na straty;</w:t>
      </w:r>
    </w:p>
    <w:p w14:paraId="46F1FE0E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</w:t>
      </w:r>
      <w:r w:rsidR="00FC33FB" w:rsidRPr="00E43DD2">
        <w:rPr>
          <w:shd w:val="clear" w:color="auto" w:fill="FFFFFF"/>
        </w:rPr>
        <w:t>ecyzje o nieodpłatnym przekazaniu</w:t>
      </w:r>
      <w:r w:rsidR="007057DC" w:rsidRPr="00E43DD2">
        <w:rPr>
          <w:shd w:val="clear" w:color="auto" w:fill="FFFFFF"/>
        </w:rPr>
        <w:t xml:space="preserve"> lub sprzedaży środków trwałych;</w:t>
      </w:r>
    </w:p>
    <w:p w14:paraId="4CAC44C3" w14:textId="77777777" w:rsidR="00885208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d</w:t>
      </w:r>
      <w:r w:rsidR="00FC33FB" w:rsidRPr="00E43DD2">
        <w:rPr>
          <w:shd w:val="clear" w:color="auto" w:fill="FFFFFF"/>
        </w:rPr>
        <w:t>otyczące postępowania wywłaszczeni</w:t>
      </w:r>
      <w:r w:rsidR="007057DC" w:rsidRPr="00E43DD2">
        <w:rPr>
          <w:shd w:val="clear" w:color="auto" w:fill="FFFFFF"/>
        </w:rPr>
        <w:t>owego lub nabycia nieruchomości;</w:t>
      </w:r>
    </w:p>
    <w:p w14:paraId="07D6D957" w14:textId="77777777" w:rsidR="00FC33FB" w:rsidRPr="00E43DD2" w:rsidRDefault="005C63C6" w:rsidP="0000353D">
      <w:pPr>
        <w:pStyle w:val="Akapitzlist"/>
        <w:numPr>
          <w:ilvl w:val="0"/>
          <w:numId w:val="1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</w:t>
      </w:r>
      <w:r w:rsidR="00FC33FB" w:rsidRPr="00E43DD2">
        <w:rPr>
          <w:shd w:val="clear" w:color="auto" w:fill="FFFFFF"/>
        </w:rPr>
        <w:t>otyczące upoważnień do podpisywania pism i dokumentów wychodz</w:t>
      </w:r>
      <w:r w:rsidR="00863424" w:rsidRPr="00E43DD2">
        <w:rPr>
          <w:shd w:val="clear" w:color="auto" w:fill="FFFFFF"/>
        </w:rPr>
        <w:t>ących z Biblioteki udzielanych Zastępcy D</w:t>
      </w:r>
      <w:r w:rsidR="00FC33FB" w:rsidRPr="00E43DD2">
        <w:rPr>
          <w:shd w:val="clear" w:color="auto" w:fill="FFFFFF"/>
        </w:rPr>
        <w:t>yrektora, kierownikom działów i innym pracownikom Biblioteki.</w:t>
      </w:r>
    </w:p>
    <w:p w14:paraId="585C92AE" w14:textId="77777777" w:rsidR="00885208" w:rsidRPr="00E43DD2" w:rsidRDefault="00885208" w:rsidP="00FC33FB">
      <w:pPr>
        <w:pStyle w:val="Akapitzlist"/>
        <w:ind w:left="360"/>
        <w:rPr>
          <w:shd w:val="clear" w:color="auto" w:fill="FFFFFF"/>
        </w:rPr>
      </w:pPr>
    </w:p>
    <w:p w14:paraId="72740043" w14:textId="77777777" w:rsidR="00FC33FB" w:rsidRPr="00E43DD2" w:rsidRDefault="00FC33FB" w:rsidP="00351C5A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="00DF03DF">
        <w:rPr>
          <w:b/>
          <w:shd w:val="clear" w:color="auto" w:fill="FFFFFF"/>
        </w:rPr>
        <w:t>15</w:t>
      </w:r>
    </w:p>
    <w:p w14:paraId="673B0F7C" w14:textId="77777777" w:rsidR="00FC33FB" w:rsidRPr="00E43DD2" w:rsidRDefault="00FC33FB" w:rsidP="0000353D">
      <w:pPr>
        <w:pStyle w:val="Akapitzlist"/>
        <w:numPr>
          <w:ilvl w:val="0"/>
          <w:numId w:val="1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Osoby przygotowujące do podpisu dokumenty i pisma opatrują je czytelnym podpisem </w:t>
      </w:r>
      <w:r w:rsidR="00880BD7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i są odpowiedzialne za:</w:t>
      </w:r>
    </w:p>
    <w:p w14:paraId="5FCDFFB5" w14:textId="77777777" w:rsidR="00E17D81" w:rsidRPr="00E43DD2" w:rsidRDefault="00250C5E" w:rsidP="0000353D">
      <w:pPr>
        <w:pStyle w:val="Akapitzlist"/>
        <w:numPr>
          <w:ilvl w:val="0"/>
          <w:numId w:val="1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treść merytoryczną;</w:t>
      </w:r>
    </w:p>
    <w:p w14:paraId="7CD79FA9" w14:textId="77777777" w:rsidR="00E17D81" w:rsidRPr="00E43DD2" w:rsidRDefault="00FC33FB" w:rsidP="0000353D">
      <w:pPr>
        <w:pStyle w:val="Akapitzlist"/>
        <w:numPr>
          <w:ilvl w:val="0"/>
          <w:numId w:val="1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zgodno</w:t>
      </w:r>
      <w:r w:rsidR="00250C5E" w:rsidRPr="00E43DD2">
        <w:rPr>
          <w:shd w:val="clear" w:color="auto" w:fill="FFFFFF"/>
        </w:rPr>
        <w:t>ść z obowiązującym i przepisami;</w:t>
      </w:r>
    </w:p>
    <w:p w14:paraId="77151F96" w14:textId="77777777" w:rsidR="00E17D81" w:rsidRPr="00E43DD2" w:rsidRDefault="00250C5E" w:rsidP="0000353D">
      <w:pPr>
        <w:pStyle w:val="Akapitzlist"/>
        <w:numPr>
          <w:ilvl w:val="0"/>
          <w:numId w:val="1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właściwą formę;</w:t>
      </w:r>
    </w:p>
    <w:p w14:paraId="0069ADD0" w14:textId="77777777" w:rsidR="00E17D81" w:rsidRPr="00E43DD2" w:rsidRDefault="00FC33FB" w:rsidP="0000353D">
      <w:pPr>
        <w:pStyle w:val="Akapitzlist"/>
        <w:numPr>
          <w:ilvl w:val="0"/>
          <w:numId w:val="1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terminowość załatwienia sprawy.</w:t>
      </w:r>
    </w:p>
    <w:p w14:paraId="713DC2D3" w14:textId="77777777" w:rsidR="00E17D81" w:rsidRPr="00E43DD2" w:rsidRDefault="00FC33FB" w:rsidP="0000353D">
      <w:pPr>
        <w:pStyle w:val="Akapitzlist"/>
        <w:numPr>
          <w:ilvl w:val="0"/>
          <w:numId w:val="1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Osoby podpisujące dokumenty i pisma są odpowiedzialne za:</w:t>
      </w:r>
    </w:p>
    <w:p w14:paraId="696816AE" w14:textId="77777777" w:rsidR="00E17D81" w:rsidRPr="00E43DD2" w:rsidRDefault="007D0593" w:rsidP="0000353D">
      <w:pPr>
        <w:pStyle w:val="Akapitzlist"/>
        <w:numPr>
          <w:ilvl w:val="0"/>
          <w:numId w:val="1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treść merytoryczną;</w:t>
      </w:r>
    </w:p>
    <w:p w14:paraId="593B0D5E" w14:textId="77777777" w:rsidR="00E17D81" w:rsidRPr="00E43DD2" w:rsidRDefault="00FC33FB" w:rsidP="0000353D">
      <w:pPr>
        <w:pStyle w:val="Akapitzlist"/>
        <w:numPr>
          <w:ilvl w:val="0"/>
          <w:numId w:val="1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zgodność z obowiązującymi przepisami.</w:t>
      </w:r>
    </w:p>
    <w:p w14:paraId="497CA82A" w14:textId="77777777" w:rsidR="00766BF1" w:rsidRPr="00E43DD2" w:rsidRDefault="00FC33FB" w:rsidP="0000353D">
      <w:pPr>
        <w:pStyle w:val="Akapitzlist"/>
        <w:numPr>
          <w:ilvl w:val="0"/>
          <w:numId w:val="1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Dokumenty przedstawiane do podpisu Dyrektorowi,  Zastępcy </w:t>
      </w:r>
      <w:r w:rsidR="0008753F" w:rsidRPr="00E43DD2">
        <w:rPr>
          <w:shd w:val="clear" w:color="auto" w:fill="FFFFFF"/>
        </w:rPr>
        <w:t>Dyrektora lub Głównemu K</w:t>
      </w:r>
      <w:r w:rsidRPr="00E43DD2">
        <w:rPr>
          <w:shd w:val="clear" w:color="auto" w:fill="FFFFFF"/>
        </w:rPr>
        <w:t>sięgowemu parafuje w pierwszej kolejności kierownik komórki organizacyjnej Biblioteki bądź pracownik zajmujący samodzielne stanowisko pracy lub upoważniony przez nich pracownik, który przygotował pismo przedstawione do podpisu.</w:t>
      </w:r>
    </w:p>
    <w:p w14:paraId="4E4C2501" w14:textId="77777777" w:rsidR="00F76561" w:rsidRPr="009F39DE" w:rsidRDefault="00766BF1" w:rsidP="00E278B7">
      <w:pPr>
        <w:pStyle w:val="Akapitzlist"/>
        <w:numPr>
          <w:ilvl w:val="0"/>
          <w:numId w:val="17"/>
        </w:numPr>
        <w:spacing w:after="0"/>
        <w:ind w:left="357" w:hanging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Dokumenty przedstawione do podpisu Dyrektorowi lub Zastępcy Dyrektora, powodujące powstanie skutków finansowych dla Biblioteki, podlegają kontroli Głównego Księgowego, w zakresie zgodności operacji gospodarczych i finansowych oraz kompletności </w:t>
      </w:r>
      <w:r w:rsidR="005118B0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 xml:space="preserve">i rzetelności dokumentów dotyczących tych operacji. Dowodem dokonania tej kontroli jest podpis złożony na dokumentach dotyczących danej operacji przez Głównego Księgowego albo osobę upoważnioną przez Głównego Księgowego w sposób zgodny </w:t>
      </w:r>
      <w:r w:rsidR="005118B0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z niniejszym Regulaminem.</w:t>
      </w:r>
    </w:p>
    <w:p w14:paraId="5A3477B8" w14:textId="77777777" w:rsidR="00F76561" w:rsidRDefault="00F76561" w:rsidP="00E278B7">
      <w:pPr>
        <w:rPr>
          <w:b/>
          <w:shd w:val="clear" w:color="auto" w:fill="FFFFFF"/>
        </w:rPr>
      </w:pPr>
    </w:p>
    <w:p w14:paraId="29E1BE50" w14:textId="77777777" w:rsidR="00FC33FB" w:rsidRPr="00E43DD2" w:rsidRDefault="009062CC" w:rsidP="00F76561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="00DF03DF" w:rsidRPr="00761B9D">
        <w:rPr>
          <w:rStyle w:val="Pogrubienie"/>
        </w:rPr>
        <w:t>16</w:t>
      </w:r>
    </w:p>
    <w:p w14:paraId="544ECF30" w14:textId="77777777" w:rsidR="009062CC" w:rsidRPr="00E43DD2" w:rsidRDefault="00FC33FB" w:rsidP="0000353D">
      <w:pPr>
        <w:pStyle w:val="Akapitzlist"/>
        <w:numPr>
          <w:ilvl w:val="0"/>
          <w:numId w:val="2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Tryb i zasady obiegu korespondencji, pism i innych dokumentów oraz funkcjonowanie poczty, określa </w:t>
      </w:r>
      <w:r w:rsidR="00DC7312" w:rsidRPr="00E43DD2">
        <w:rPr>
          <w:shd w:val="clear" w:color="auto" w:fill="FFFFFF"/>
        </w:rPr>
        <w:t>„</w:t>
      </w:r>
      <w:r w:rsidRPr="00E43DD2">
        <w:rPr>
          <w:shd w:val="clear" w:color="auto" w:fill="FFFFFF"/>
        </w:rPr>
        <w:t>Instrukcja kancelaryjna</w:t>
      </w:r>
      <w:r w:rsidR="00DC7312" w:rsidRPr="00E43DD2">
        <w:rPr>
          <w:shd w:val="clear" w:color="auto" w:fill="FFFFFF"/>
        </w:rPr>
        <w:t>”</w:t>
      </w:r>
      <w:r w:rsidRPr="00E43DD2">
        <w:rPr>
          <w:shd w:val="clear" w:color="auto" w:fill="FFFFFF"/>
        </w:rPr>
        <w:t xml:space="preserve"> i </w:t>
      </w:r>
      <w:r w:rsidR="00DC7312" w:rsidRPr="00E43DD2">
        <w:rPr>
          <w:shd w:val="clear" w:color="auto" w:fill="FFFFFF"/>
        </w:rPr>
        <w:t>„</w:t>
      </w:r>
      <w:r w:rsidRPr="00E43DD2">
        <w:rPr>
          <w:shd w:val="clear" w:color="auto" w:fill="FFFFFF"/>
        </w:rPr>
        <w:t xml:space="preserve">Jednolity rzeczowy wykaz akt Wojewódzkiej </w:t>
      </w:r>
      <w:r w:rsidR="00A92BFF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i Miejskiej Biblioteki Publicznej im. Zbigniewa Her</w:t>
      </w:r>
      <w:r w:rsidR="009062CC" w:rsidRPr="00E43DD2">
        <w:rPr>
          <w:shd w:val="clear" w:color="auto" w:fill="FFFFFF"/>
        </w:rPr>
        <w:t>berta w Gorzowie Wielkopolskim</w:t>
      </w:r>
      <w:r w:rsidR="00DC7312" w:rsidRPr="00E43DD2">
        <w:rPr>
          <w:shd w:val="clear" w:color="auto" w:fill="FFFFFF"/>
        </w:rPr>
        <w:t>”</w:t>
      </w:r>
      <w:r w:rsidR="009062CC" w:rsidRPr="00E43DD2">
        <w:rPr>
          <w:shd w:val="clear" w:color="auto" w:fill="FFFFFF"/>
        </w:rPr>
        <w:t>.</w:t>
      </w:r>
    </w:p>
    <w:p w14:paraId="6E6F5341" w14:textId="77777777" w:rsidR="00466C7C" w:rsidRDefault="00FC33FB" w:rsidP="00466C7C">
      <w:pPr>
        <w:pStyle w:val="Akapitzlist"/>
        <w:numPr>
          <w:ilvl w:val="0"/>
          <w:numId w:val="2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Zasady, tryb postępowania i przekazywania materiałów archiwalnych jawnych i poufnych do Archiwum </w:t>
      </w:r>
      <w:r w:rsidR="00610104" w:rsidRPr="00E43DD2">
        <w:rPr>
          <w:shd w:val="clear" w:color="auto" w:fill="FFFFFF"/>
        </w:rPr>
        <w:t>Z</w:t>
      </w:r>
      <w:r w:rsidRPr="00E43DD2">
        <w:rPr>
          <w:shd w:val="clear" w:color="auto" w:fill="FFFFFF"/>
        </w:rPr>
        <w:t xml:space="preserve">akładowego oraz zasady przechowywania, udostępniania i przekazywania materiałów archiwalnych do archiwów państwowych lub na zniszczenie, określa </w:t>
      </w:r>
      <w:r w:rsidR="00EA0035" w:rsidRPr="00E43DD2">
        <w:rPr>
          <w:shd w:val="clear" w:color="auto" w:fill="FFFFFF"/>
        </w:rPr>
        <w:t>„</w:t>
      </w:r>
      <w:r w:rsidRPr="00E43DD2">
        <w:rPr>
          <w:shd w:val="clear" w:color="auto" w:fill="FFFFFF"/>
        </w:rPr>
        <w:t xml:space="preserve">Instrukcja w sprawie organizacji i zakresu działania Archiwum </w:t>
      </w:r>
      <w:r w:rsidR="007D6A51" w:rsidRPr="00E43DD2">
        <w:rPr>
          <w:shd w:val="clear" w:color="auto" w:fill="FFFFFF"/>
        </w:rPr>
        <w:t>Z</w:t>
      </w:r>
      <w:r w:rsidRPr="00E43DD2">
        <w:rPr>
          <w:shd w:val="clear" w:color="auto" w:fill="FFFFFF"/>
        </w:rPr>
        <w:t xml:space="preserve">akładowego </w:t>
      </w:r>
      <w:r w:rsidR="00A92BFF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w Wojewódzkiej i Miejskiej Bibliotece Publicznej im. Zbigniewa Herberta w Gorzowie Wielkopolskim</w:t>
      </w:r>
      <w:r w:rsidR="00EA0035" w:rsidRPr="00E43DD2">
        <w:rPr>
          <w:shd w:val="clear" w:color="auto" w:fill="FFFFFF"/>
        </w:rPr>
        <w:t>”</w:t>
      </w:r>
      <w:r w:rsidRPr="00E43DD2">
        <w:rPr>
          <w:shd w:val="clear" w:color="auto" w:fill="FFFFFF"/>
        </w:rPr>
        <w:t xml:space="preserve">. </w:t>
      </w:r>
    </w:p>
    <w:p w14:paraId="3FD9D741" w14:textId="77777777" w:rsidR="009062CC" w:rsidRPr="00466C7C" w:rsidRDefault="00466C7C" w:rsidP="00466C7C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2323AF28" w14:textId="77777777" w:rsidR="00FC33FB" w:rsidRPr="00E43DD2" w:rsidRDefault="00FC33FB" w:rsidP="00581F41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Rozdział 7</w:t>
      </w:r>
      <w:r w:rsidR="00581F41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Wewnętrzne akty normatywne</w:t>
      </w:r>
    </w:p>
    <w:p w14:paraId="2B036381" w14:textId="77777777" w:rsidR="00581F41" w:rsidRPr="00E43DD2" w:rsidRDefault="00581F41" w:rsidP="00581F41"/>
    <w:p w14:paraId="3C0D1AC3" w14:textId="77777777" w:rsidR="00FC33FB" w:rsidRPr="00E43DD2" w:rsidRDefault="003F531B" w:rsidP="003F531B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Pr="00761B9D">
        <w:rPr>
          <w:rStyle w:val="Pogrubienie"/>
        </w:rPr>
        <w:t>1</w:t>
      </w:r>
      <w:r w:rsidR="00DF03DF" w:rsidRPr="00761B9D">
        <w:rPr>
          <w:rStyle w:val="Pogrubienie"/>
        </w:rPr>
        <w:t>7</w:t>
      </w:r>
    </w:p>
    <w:p w14:paraId="5DC88EF1" w14:textId="77777777" w:rsidR="00FC33FB" w:rsidRPr="00E43DD2" w:rsidRDefault="00FC33FB" w:rsidP="0000353D">
      <w:pPr>
        <w:pStyle w:val="Akapitzlist"/>
        <w:numPr>
          <w:ilvl w:val="0"/>
          <w:numId w:val="21"/>
        </w:numPr>
        <w:rPr>
          <w:shd w:val="clear" w:color="auto" w:fill="FFFFFF"/>
        </w:rPr>
      </w:pPr>
      <w:r w:rsidRPr="00E43DD2">
        <w:rPr>
          <w:shd w:val="clear" w:color="auto" w:fill="FFFFFF"/>
        </w:rPr>
        <w:t>Wewnętrzne akty normatywne wydawane są w formie:</w:t>
      </w:r>
    </w:p>
    <w:p w14:paraId="7220A72A" w14:textId="77777777" w:rsidR="003F531B" w:rsidRPr="00E43DD2" w:rsidRDefault="00721166" w:rsidP="0000353D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E43DD2">
        <w:rPr>
          <w:shd w:val="clear" w:color="auto" w:fill="FFFFFF"/>
        </w:rPr>
        <w:t>zarządzeń;</w:t>
      </w:r>
    </w:p>
    <w:p w14:paraId="69B9DA82" w14:textId="77777777" w:rsidR="003F531B" w:rsidRPr="00E43DD2" w:rsidRDefault="00721166" w:rsidP="0000353D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E43DD2">
        <w:rPr>
          <w:shd w:val="clear" w:color="auto" w:fill="FFFFFF"/>
        </w:rPr>
        <w:t>regulaminów;</w:t>
      </w:r>
    </w:p>
    <w:p w14:paraId="1A00AEEE" w14:textId="77777777" w:rsidR="00FC33FB" w:rsidRPr="00E43DD2" w:rsidRDefault="00721166" w:rsidP="0000353D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E43DD2">
        <w:rPr>
          <w:shd w:val="clear" w:color="auto" w:fill="FFFFFF"/>
        </w:rPr>
        <w:t>instrukcji wewnętrznych</w:t>
      </w:r>
      <w:r w:rsidR="00FC33FB" w:rsidRPr="00E43DD2">
        <w:rPr>
          <w:shd w:val="clear" w:color="auto" w:fill="FFFFFF"/>
        </w:rPr>
        <w:t>.</w:t>
      </w:r>
    </w:p>
    <w:p w14:paraId="2743A40C" w14:textId="77777777" w:rsidR="003F531B" w:rsidRPr="00E43DD2" w:rsidRDefault="00FC33FB" w:rsidP="0000353D">
      <w:pPr>
        <w:pStyle w:val="Akapitzlist"/>
        <w:numPr>
          <w:ilvl w:val="0"/>
          <w:numId w:val="21"/>
        </w:numPr>
        <w:rPr>
          <w:shd w:val="clear" w:color="auto" w:fill="FFFFFF"/>
        </w:rPr>
      </w:pPr>
      <w:r w:rsidRPr="00E43DD2">
        <w:rPr>
          <w:shd w:val="clear" w:color="auto" w:fill="FFFFFF"/>
        </w:rPr>
        <w:t>Wewnętrzne akty normatywne wydaje Dyrektor Biblioteki.</w:t>
      </w:r>
    </w:p>
    <w:p w14:paraId="68F9340D" w14:textId="77777777" w:rsidR="00FC33FB" w:rsidRPr="00E43DD2" w:rsidRDefault="00FC33FB" w:rsidP="0000353D">
      <w:pPr>
        <w:pStyle w:val="Akapitzlist"/>
        <w:numPr>
          <w:ilvl w:val="0"/>
          <w:numId w:val="21"/>
        </w:numPr>
        <w:rPr>
          <w:shd w:val="clear" w:color="auto" w:fill="FFFFFF"/>
        </w:rPr>
      </w:pPr>
      <w:r w:rsidRPr="00E43DD2">
        <w:rPr>
          <w:shd w:val="clear" w:color="auto" w:fill="FFFFFF"/>
        </w:rPr>
        <w:t xml:space="preserve">Wewnętrze akty normatywne przechowuje i kompletuje Dział Organizacji i Kadr. </w:t>
      </w:r>
    </w:p>
    <w:p w14:paraId="3B4ED2CE" w14:textId="77777777" w:rsidR="00FC33FB" w:rsidRPr="00E43DD2" w:rsidRDefault="00FC33FB" w:rsidP="00FC33FB">
      <w:pPr>
        <w:pStyle w:val="Akapitzlist"/>
        <w:ind w:left="360"/>
        <w:rPr>
          <w:shd w:val="clear" w:color="auto" w:fill="FFFFFF"/>
        </w:rPr>
      </w:pPr>
    </w:p>
    <w:p w14:paraId="59F9FAE2" w14:textId="77777777" w:rsidR="00FC33FB" w:rsidRPr="00E43DD2" w:rsidRDefault="00FC33FB" w:rsidP="00A1742D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t>Rozdział 8</w:t>
      </w:r>
      <w:r w:rsidR="00A1742D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Odpowiedzialność materialna i ochrona majątku Biblioteki</w:t>
      </w:r>
    </w:p>
    <w:p w14:paraId="661A85F8" w14:textId="77777777" w:rsidR="00A1742D" w:rsidRPr="00E43DD2" w:rsidRDefault="00A1742D" w:rsidP="00FC33FB">
      <w:pPr>
        <w:pStyle w:val="Akapitzlist"/>
        <w:ind w:left="360"/>
        <w:rPr>
          <w:shd w:val="clear" w:color="auto" w:fill="FFFFFF"/>
        </w:rPr>
      </w:pPr>
    </w:p>
    <w:p w14:paraId="22925B14" w14:textId="77777777" w:rsidR="00FC33FB" w:rsidRPr="00E43DD2" w:rsidRDefault="0014293B" w:rsidP="0014293B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Pr="00761B9D">
        <w:rPr>
          <w:rStyle w:val="Pogrubienie"/>
        </w:rPr>
        <w:t>1</w:t>
      </w:r>
      <w:r w:rsidR="00DF03DF" w:rsidRPr="00761B9D">
        <w:rPr>
          <w:rStyle w:val="Pogrubienie"/>
        </w:rPr>
        <w:t>8</w:t>
      </w:r>
    </w:p>
    <w:p w14:paraId="63BCDBE4" w14:textId="77777777" w:rsidR="0014293B" w:rsidRPr="00E43DD2" w:rsidRDefault="00FC33FB" w:rsidP="0000353D">
      <w:pPr>
        <w:pStyle w:val="Akapitzlist"/>
        <w:numPr>
          <w:ilvl w:val="0"/>
          <w:numId w:val="2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Każdy pracownik, któremu powierzono mienie Biblioteki, odpowiedzialny jest za nie osobiście min. należyte przechowywanie, konserwowanie, zabezpieczanie przed zniszczeniem, uszkodzeniem, zaginięciem bądź kradzieżą oraz użycie zgodnie z jego przeznaczeniem i w ramach obowiązujących przepisów. </w:t>
      </w:r>
    </w:p>
    <w:p w14:paraId="5F4C9A8F" w14:textId="77777777" w:rsidR="00F76561" w:rsidRDefault="00FC33FB" w:rsidP="0000353D">
      <w:pPr>
        <w:pStyle w:val="Akapitzlist"/>
        <w:numPr>
          <w:ilvl w:val="0"/>
          <w:numId w:val="2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Każdy pracownik obowiązany jest do dbania o mienie Biblioteki, tak aby nie było ono narażone na straty.</w:t>
      </w:r>
    </w:p>
    <w:p w14:paraId="18D24CE6" w14:textId="77777777" w:rsidR="00443147" w:rsidRPr="00443147" w:rsidRDefault="00443147" w:rsidP="00443147">
      <w:pPr>
        <w:pStyle w:val="Akapitzlist"/>
        <w:ind w:left="360"/>
        <w:jc w:val="both"/>
        <w:rPr>
          <w:shd w:val="clear" w:color="auto" w:fill="FFFFFF"/>
        </w:rPr>
      </w:pPr>
    </w:p>
    <w:p w14:paraId="56DCCB13" w14:textId="77777777" w:rsidR="005D3E47" w:rsidRPr="00E43DD2" w:rsidRDefault="005D3E47" w:rsidP="007E0BF6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="00DF03DF">
        <w:rPr>
          <w:b/>
          <w:shd w:val="clear" w:color="auto" w:fill="FFFFFF"/>
        </w:rPr>
        <w:t>19</w:t>
      </w:r>
    </w:p>
    <w:p w14:paraId="6F678898" w14:textId="77777777" w:rsidR="005D3E47" w:rsidRPr="00E43DD2" w:rsidRDefault="00FC33FB" w:rsidP="0000353D">
      <w:pPr>
        <w:pStyle w:val="Akapitzlist"/>
        <w:numPr>
          <w:ilvl w:val="0"/>
          <w:numId w:val="2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Ustalenie odpowiedzialności materialnej za powierzone mienie Biblioteki nie wyklucza możliwości pociągnięcia pracownika do odpowiedzialności służbowej lub dyscyplinarnej, a w przypadku popełnienia przestępstwa również do odpowiedzialności karnej.</w:t>
      </w:r>
    </w:p>
    <w:p w14:paraId="71F01040" w14:textId="77777777" w:rsidR="00FC33FB" w:rsidRPr="00E43DD2" w:rsidRDefault="00FC33FB" w:rsidP="0000353D">
      <w:pPr>
        <w:pStyle w:val="Akapitzlist"/>
        <w:numPr>
          <w:ilvl w:val="0"/>
          <w:numId w:val="2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Przewidziana w ust. 1 odpowiedzialność pracowników winnych popełnienia bezpośrednio nadużyć lub niedbalstwa, powodujących szkody w mieniu Biblioteki, nie wyklucza również odpowiedzialności lub współodpowiedzialności materialnej, służbowej, dyscyplinarnej lub karnej pracowników pośrednio winnych powstania szkód, w związku </w:t>
      </w:r>
      <w:r w:rsidR="00201190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z zaniedbaniami w zakresie nadzoru lub kontroli nad podległym i im pracownikami.</w:t>
      </w:r>
    </w:p>
    <w:p w14:paraId="21AC49C8" w14:textId="77777777" w:rsidR="005D3E47" w:rsidRPr="00E43DD2" w:rsidRDefault="005D3E47" w:rsidP="005D3E47">
      <w:pPr>
        <w:pStyle w:val="Akapitzlist"/>
        <w:ind w:left="360"/>
        <w:rPr>
          <w:shd w:val="clear" w:color="auto" w:fill="FFFFFF"/>
        </w:rPr>
      </w:pPr>
    </w:p>
    <w:p w14:paraId="69975219" w14:textId="77777777" w:rsidR="00FC33FB" w:rsidRPr="00E43DD2" w:rsidRDefault="008034DC" w:rsidP="008034DC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>§ 2</w:t>
      </w:r>
      <w:r w:rsidR="00DF03DF">
        <w:rPr>
          <w:b/>
          <w:shd w:val="clear" w:color="auto" w:fill="FFFFFF"/>
        </w:rPr>
        <w:t>0</w:t>
      </w:r>
    </w:p>
    <w:p w14:paraId="6D357E1E" w14:textId="77777777" w:rsidR="008034DC" w:rsidRPr="00E43DD2" w:rsidRDefault="00FC33FB" w:rsidP="0000353D">
      <w:pPr>
        <w:pStyle w:val="Akapitzlist"/>
        <w:numPr>
          <w:ilvl w:val="0"/>
          <w:numId w:val="2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Przekazanie mienia Biblioteki następuje w formie protokołu zdawczo</w:t>
      </w:r>
      <w:r w:rsidR="00743FD2" w:rsidRPr="00E43DD2">
        <w:rPr>
          <w:shd w:val="clear" w:color="auto" w:fill="FFFFFF"/>
        </w:rPr>
        <w:t xml:space="preserve"> </w:t>
      </w:r>
      <w:r w:rsidR="00F53739">
        <w:rPr>
          <w:shd w:val="clear" w:color="auto" w:fill="FFFFFF"/>
        </w:rPr>
        <w:t>–</w:t>
      </w:r>
      <w:r w:rsidR="00743FD2" w:rsidRPr="00E43DD2">
        <w:rPr>
          <w:shd w:val="clear" w:color="auto" w:fill="FFFFFF"/>
        </w:rPr>
        <w:t xml:space="preserve"> </w:t>
      </w:r>
      <w:r w:rsidRPr="00E43DD2">
        <w:rPr>
          <w:shd w:val="clear" w:color="auto" w:fill="FFFFFF"/>
        </w:rPr>
        <w:t>odbiorczego.</w:t>
      </w:r>
    </w:p>
    <w:p w14:paraId="38343A76" w14:textId="77777777" w:rsidR="008034DC" w:rsidRPr="00E43DD2" w:rsidRDefault="00FC33FB" w:rsidP="0000353D">
      <w:pPr>
        <w:pStyle w:val="Akapitzlist"/>
        <w:numPr>
          <w:ilvl w:val="0"/>
          <w:numId w:val="2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Pracownik, któremu powierzono mienie Biblioteki podpisuje deklarację </w:t>
      </w:r>
      <w:r w:rsidR="008034DC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 xml:space="preserve">o odpowiedzialności za powierzony mu majątek. </w:t>
      </w:r>
    </w:p>
    <w:p w14:paraId="46B39A8E" w14:textId="77777777" w:rsidR="00FC33FB" w:rsidRPr="00E43DD2" w:rsidRDefault="00FC33FB" w:rsidP="0000353D">
      <w:pPr>
        <w:pStyle w:val="Akapitzlist"/>
        <w:numPr>
          <w:ilvl w:val="0"/>
          <w:numId w:val="2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Szczegółowe zasady odpowiedzialności materialnej za powierzone mienie Biblioteki oraz zasady powierzenia tego mienia określają odrębne postanowienia wewnętrzne oraz przepisy ogólnie obowiązujące.</w:t>
      </w:r>
    </w:p>
    <w:p w14:paraId="733D23AE" w14:textId="77777777" w:rsidR="008034DC" w:rsidRPr="00E43DD2" w:rsidRDefault="008034DC" w:rsidP="008034DC">
      <w:pPr>
        <w:pStyle w:val="Akapitzlist"/>
        <w:ind w:left="360"/>
        <w:rPr>
          <w:shd w:val="clear" w:color="auto" w:fill="FFFFFF"/>
        </w:rPr>
      </w:pPr>
    </w:p>
    <w:p w14:paraId="0B8ED236" w14:textId="77777777" w:rsidR="00FC33FB" w:rsidRPr="00E43DD2" w:rsidRDefault="006E1F4B" w:rsidP="006E1F4B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>§ 2</w:t>
      </w:r>
      <w:r w:rsidR="00DF03DF">
        <w:rPr>
          <w:b/>
          <w:shd w:val="clear" w:color="auto" w:fill="FFFFFF"/>
        </w:rPr>
        <w:t>1</w:t>
      </w:r>
    </w:p>
    <w:p w14:paraId="012308CF" w14:textId="77777777" w:rsidR="00FC33FB" w:rsidRPr="00E43DD2" w:rsidRDefault="00FC33FB" w:rsidP="006E1F4B">
      <w:pPr>
        <w:pStyle w:val="Akapitzlist"/>
        <w:ind w:left="0"/>
        <w:rPr>
          <w:shd w:val="clear" w:color="auto" w:fill="FFFFFF"/>
        </w:rPr>
      </w:pPr>
      <w:r w:rsidRPr="00E43DD2">
        <w:rPr>
          <w:shd w:val="clear" w:color="auto" w:fill="FFFFFF"/>
        </w:rPr>
        <w:t>Za nadzór i zabezpieczenie mienia w poszczególnych jednostkach organizacyjnych Biblioteki odpowiedzialność ponoszą kierownicy i pracownicy tych jednostek.</w:t>
      </w:r>
    </w:p>
    <w:p w14:paraId="3815A09A" w14:textId="77777777" w:rsidR="00B24924" w:rsidRPr="00E43DD2" w:rsidRDefault="00B24924" w:rsidP="006E1F4B">
      <w:pPr>
        <w:pStyle w:val="Akapitzlist"/>
        <w:ind w:left="0"/>
        <w:rPr>
          <w:shd w:val="clear" w:color="auto" w:fill="FFFFFF"/>
        </w:rPr>
      </w:pPr>
    </w:p>
    <w:p w14:paraId="30BEFEA7" w14:textId="77777777" w:rsidR="00FC33FB" w:rsidRPr="00E43DD2" w:rsidRDefault="00B24924" w:rsidP="00B24924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>§ 2</w:t>
      </w:r>
      <w:r w:rsidR="00DF03DF">
        <w:rPr>
          <w:b/>
          <w:shd w:val="clear" w:color="auto" w:fill="FFFFFF"/>
        </w:rPr>
        <w:t>2</w:t>
      </w:r>
    </w:p>
    <w:p w14:paraId="2A3C0F48" w14:textId="77777777" w:rsidR="00B24924" w:rsidRPr="00E43DD2" w:rsidRDefault="00FC33FB" w:rsidP="0000353D">
      <w:pPr>
        <w:pStyle w:val="Akapitzlist"/>
        <w:numPr>
          <w:ilvl w:val="0"/>
          <w:numId w:val="2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Każdy pracownik jest zobowiązany zawiadomić niezwłocznie bezpośredniego przełożonego o powstałej szkodzie, zaginięciu lub kradzieży powierzonego mu mienia Biblioteki.</w:t>
      </w:r>
    </w:p>
    <w:p w14:paraId="5D2302FD" w14:textId="77777777" w:rsidR="009F39DE" w:rsidRDefault="00FC33FB" w:rsidP="00CF541C">
      <w:pPr>
        <w:pStyle w:val="Akapitzlist"/>
        <w:numPr>
          <w:ilvl w:val="0"/>
          <w:numId w:val="2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przypadku szkody spowodowanej kradzieżą lub kradzieżą z włamaniem, pracownik któremu powierzono mienie Biblioteki lub pracownik, który stwierdził fakt popełnienia przestępstwa, jest obowiązany zabezpieczyć dla organów śledczych miejsce powstania szkody przed zmianami i możliwością zatarcia śladów w celu dokonania właściwych pomiarów, zdjęć lub badań. Miejsce zdarzenia winno być zabezpieczone i nadzorowane przez pracownika do czasu przybycia organu powołanego do ścigania przestępstw.</w:t>
      </w:r>
    </w:p>
    <w:p w14:paraId="233688D7" w14:textId="77777777" w:rsidR="00CF541C" w:rsidRPr="00CF541C" w:rsidRDefault="00CF541C" w:rsidP="00CF541C">
      <w:pPr>
        <w:pStyle w:val="Akapitzlist"/>
        <w:ind w:left="360"/>
        <w:jc w:val="both"/>
        <w:rPr>
          <w:shd w:val="clear" w:color="auto" w:fill="FFFFFF"/>
        </w:rPr>
      </w:pPr>
    </w:p>
    <w:p w14:paraId="7E2C6D47" w14:textId="77777777" w:rsidR="00FC33FB" w:rsidRPr="00E43DD2" w:rsidRDefault="00562483" w:rsidP="00562483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Pr="00761B9D">
        <w:rPr>
          <w:rStyle w:val="Pogrubienie"/>
        </w:rPr>
        <w:t>2</w:t>
      </w:r>
      <w:r w:rsidR="00DF03DF" w:rsidRPr="00761B9D">
        <w:rPr>
          <w:rStyle w:val="Pogrubienie"/>
        </w:rPr>
        <w:t>3</w:t>
      </w:r>
    </w:p>
    <w:p w14:paraId="09694072" w14:textId="77777777" w:rsidR="00562483" w:rsidRPr="00E43DD2" w:rsidRDefault="00FC33FB" w:rsidP="0000353D">
      <w:pPr>
        <w:pStyle w:val="Akapitzlist"/>
        <w:numPr>
          <w:ilvl w:val="0"/>
          <w:numId w:val="2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W każdej jednostce organizacyjnej Biblioteki prowadzi się ewidencję mienia na zasadach </w:t>
      </w:r>
      <w:r w:rsidR="00EA62B6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i trybie ustalonym w obowiązujących przepisach.</w:t>
      </w:r>
    </w:p>
    <w:p w14:paraId="25DA0E70" w14:textId="77777777" w:rsidR="00FC33FB" w:rsidRPr="00E43DD2" w:rsidRDefault="002A2190" w:rsidP="0000353D">
      <w:pPr>
        <w:pStyle w:val="Akapitzlist"/>
        <w:numPr>
          <w:ilvl w:val="0"/>
          <w:numId w:val="27"/>
        </w:numPr>
        <w:jc w:val="both"/>
        <w:rPr>
          <w:shd w:val="clear" w:color="auto" w:fill="FFFFFF"/>
        </w:rPr>
      </w:pPr>
      <w:r w:rsidRPr="002A2190">
        <w:rPr>
          <w:shd w:val="clear" w:color="auto" w:fill="FFFFFF"/>
        </w:rPr>
        <w:t xml:space="preserve">Syntetyczną i analityczną </w:t>
      </w:r>
      <w:r w:rsidR="00FC33FB" w:rsidRPr="002A2190">
        <w:rPr>
          <w:shd w:val="clear" w:color="auto" w:fill="FFFFFF"/>
        </w:rPr>
        <w:t>ewidencję</w:t>
      </w:r>
      <w:r w:rsidRPr="002A2190">
        <w:rPr>
          <w:shd w:val="clear" w:color="auto" w:fill="FFFFFF"/>
        </w:rPr>
        <w:t xml:space="preserve"> </w:t>
      </w:r>
      <w:r w:rsidRPr="00E14883">
        <w:rPr>
          <w:shd w:val="clear" w:color="auto" w:fill="FFFFFF"/>
        </w:rPr>
        <w:t>księgową</w:t>
      </w:r>
      <w:r w:rsidR="00FC33FB" w:rsidRPr="00E43DD2">
        <w:rPr>
          <w:shd w:val="clear" w:color="auto" w:fill="FFFFFF"/>
        </w:rPr>
        <w:t xml:space="preserve"> mienia Biblioteki prowadzi </w:t>
      </w:r>
      <w:r w:rsidR="008D1CB4">
        <w:rPr>
          <w:shd w:val="clear" w:color="auto" w:fill="FFFFFF"/>
        </w:rPr>
        <w:br/>
      </w:r>
      <w:r w:rsidR="00FC33FB" w:rsidRPr="00E43DD2">
        <w:rPr>
          <w:shd w:val="clear" w:color="auto" w:fill="FFFFFF"/>
        </w:rPr>
        <w:t xml:space="preserve">Dział </w:t>
      </w:r>
      <w:r w:rsidR="00711113" w:rsidRPr="00E43DD2">
        <w:rPr>
          <w:shd w:val="clear" w:color="auto" w:fill="FFFFFF"/>
        </w:rPr>
        <w:t>Finansowo-Księgowy</w:t>
      </w:r>
      <w:r w:rsidR="00FC33FB" w:rsidRPr="00E43DD2">
        <w:rPr>
          <w:shd w:val="clear" w:color="auto" w:fill="FFFFFF"/>
        </w:rPr>
        <w:t>.</w:t>
      </w:r>
    </w:p>
    <w:p w14:paraId="39689AEE" w14:textId="77777777" w:rsidR="00562483" w:rsidRPr="00E43DD2" w:rsidRDefault="00562483" w:rsidP="00562483">
      <w:pPr>
        <w:pStyle w:val="Akapitzlist"/>
        <w:ind w:left="360"/>
        <w:rPr>
          <w:shd w:val="clear" w:color="auto" w:fill="FFFFFF"/>
        </w:rPr>
      </w:pPr>
    </w:p>
    <w:p w14:paraId="7D0C77CC" w14:textId="77777777" w:rsidR="00FC33FB" w:rsidRPr="00E43DD2" w:rsidRDefault="00A261BF" w:rsidP="00A261BF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Pr="00761B9D">
        <w:rPr>
          <w:rStyle w:val="Pogrubienie"/>
        </w:rPr>
        <w:t>2</w:t>
      </w:r>
      <w:r w:rsidR="00DF03DF" w:rsidRPr="00761B9D">
        <w:rPr>
          <w:rStyle w:val="Pogrubienie"/>
        </w:rPr>
        <w:t>4</w:t>
      </w:r>
    </w:p>
    <w:p w14:paraId="625CB70E" w14:textId="77777777" w:rsidR="00A261BF" w:rsidRPr="00E43DD2" w:rsidRDefault="00FC33FB" w:rsidP="0000353D">
      <w:pPr>
        <w:pStyle w:val="Akapitzlist"/>
        <w:numPr>
          <w:ilvl w:val="0"/>
          <w:numId w:val="2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Mienie Biblioteki podlega inwentaryzacji.</w:t>
      </w:r>
    </w:p>
    <w:p w14:paraId="19E78E4C" w14:textId="77777777" w:rsidR="00A261BF" w:rsidRPr="00E43DD2" w:rsidRDefault="00FC33FB" w:rsidP="0000353D">
      <w:pPr>
        <w:pStyle w:val="Akapitzlist"/>
        <w:numPr>
          <w:ilvl w:val="0"/>
          <w:numId w:val="2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Przedmiotem inwentaryzacji są wszelkie składniki majątkowe będące w użytkowaniu lub w ewidencji Bib</w:t>
      </w:r>
      <w:r w:rsidR="000A7015" w:rsidRPr="00E43DD2">
        <w:rPr>
          <w:shd w:val="clear" w:color="auto" w:fill="FFFFFF"/>
        </w:rPr>
        <w:t>lioteki, bez względu na to czyj</w:t>
      </w:r>
      <w:r w:rsidRPr="00E43DD2">
        <w:rPr>
          <w:shd w:val="clear" w:color="auto" w:fill="FFFFFF"/>
        </w:rPr>
        <w:t>ą są własnością.</w:t>
      </w:r>
    </w:p>
    <w:p w14:paraId="634AB6E6" w14:textId="77777777" w:rsidR="00A261BF" w:rsidRPr="00E43DD2" w:rsidRDefault="00FC33FB" w:rsidP="0000353D">
      <w:pPr>
        <w:pStyle w:val="Akapitzlist"/>
        <w:numPr>
          <w:ilvl w:val="0"/>
          <w:numId w:val="2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Zasady przeprowadzania inwentaryzacji, terminy i częstotliwość oraz zakres czynności związanych z inwentaryzacją określa szczegółowo </w:t>
      </w:r>
      <w:r w:rsidR="00063D83" w:rsidRPr="00E43DD2">
        <w:rPr>
          <w:shd w:val="clear" w:color="auto" w:fill="FFFFFF"/>
        </w:rPr>
        <w:t>„</w:t>
      </w:r>
      <w:r w:rsidRPr="00E43DD2">
        <w:rPr>
          <w:shd w:val="clear" w:color="auto" w:fill="FFFFFF"/>
        </w:rPr>
        <w:t xml:space="preserve">Instrukcja </w:t>
      </w:r>
      <w:r w:rsidR="00FE4989" w:rsidRPr="00E43DD2">
        <w:rPr>
          <w:shd w:val="clear" w:color="auto" w:fill="FFFFFF"/>
        </w:rPr>
        <w:t>inwentaryzacyjna Wojewódzkiej i Miejskiej Biblioteki Publicznej im. Zbigniewa Herberta w Gorzowie Wielkopolskim</w:t>
      </w:r>
      <w:r w:rsidR="00063D83" w:rsidRPr="00E43DD2">
        <w:rPr>
          <w:shd w:val="clear" w:color="auto" w:fill="FFFFFF"/>
        </w:rPr>
        <w:t>”</w:t>
      </w:r>
      <w:r w:rsidR="00FE4989" w:rsidRPr="00E43DD2">
        <w:rPr>
          <w:shd w:val="clear" w:color="auto" w:fill="FFFFFF"/>
        </w:rPr>
        <w:t xml:space="preserve"> (załącznik nr 3 Polityki rachunkowości)</w:t>
      </w:r>
      <w:r w:rsidRPr="00E43DD2">
        <w:rPr>
          <w:shd w:val="clear" w:color="auto" w:fill="FFFFFF"/>
        </w:rPr>
        <w:t>.</w:t>
      </w:r>
    </w:p>
    <w:p w14:paraId="445785B9" w14:textId="77777777" w:rsidR="00466C7C" w:rsidRDefault="00FC33FB" w:rsidP="0000353D">
      <w:pPr>
        <w:pStyle w:val="Akapitzlist"/>
        <w:numPr>
          <w:ilvl w:val="0"/>
          <w:numId w:val="2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Kierownik Działu Administracyjno-Gospodarczego jest odpowiedzialny przed Dyrektorem za przygotowanie mienia do inwentaryzacji</w:t>
      </w:r>
      <w:r w:rsidR="0046134D" w:rsidRPr="00E43DD2">
        <w:rPr>
          <w:shd w:val="clear" w:color="auto" w:fill="FFFFFF"/>
        </w:rPr>
        <w:t xml:space="preserve"> i za prawidłowe jej przeprowadzenie</w:t>
      </w:r>
      <w:r w:rsidRPr="00E43DD2">
        <w:rPr>
          <w:shd w:val="clear" w:color="auto" w:fill="FFFFFF"/>
        </w:rPr>
        <w:t>.</w:t>
      </w:r>
    </w:p>
    <w:p w14:paraId="6CB1E0D2" w14:textId="77777777" w:rsidR="00A261BF" w:rsidRPr="00466C7C" w:rsidRDefault="00466C7C" w:rsidP="00466C7C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F0AD797" w14:textId="77777777" w:rsidR="00FC33FB" w:rsidRPr="00E43DD2" w:rsidRDefault="00FC33FB" w:rsidP="00045940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Rozdział 9</w:t>
      </w:r>
      <w:r w:rsidR="00045940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Planowanie i sprawozdawczość, Kontrola zarządcza</w:t>
      </w:r>
    </w:p>
    <w:p w14:paraId="5DFDAD12" w14:textId="77777777" w:rsidR="00045940" w:rsidRPr="00E43DD2" w:rsidRDefault="00045940" w:rsidP="00FC33FB">
      <w:pPr>
        <w:pStyle w:val="Akapitzlist"/>
        <w:ind w:left="360"/>
        <w:rPr>
          <w:shd w:val="clear" w:color="auto" w:fill="FFFFFF"/>
        </w:rPr>
      </w:pPr>
    </w:p>
    <w:p w14:paraId="67E5770F" w14:textId="77777777" w:rsidR="00FC33FB" w:rsidRPr="00E43DD2" w:rsidRDefault="00045940" w:rsidP="001567CA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Pr="00761B9D">
        <w:rPr>
          <w:rStyle w:val="Pogrubienie"/>
        </w:rPr>
        <w:t>2</w:t>
      </w:r>
      <w:r w:rsidR="00DF03DF" w:rsidRPr="00761B9D">
        <w:rPr>
          <w:rStyle w:val="Pogrubienie"/>
        </w:rPr>
        <w:t>5</w:t>
      </w:r>
    </w:p>
    <w:p w14:paraId="69156D63" w14:textId="77777777" w:rsidR="00045940" w:rsidRPr="00E43DD2" w:rsidRDefault="00FC33FB" w:rsidP="0000353D">
      <w:pPr>
        <w:pStyle w:val="Akapitzlist"/>
        <w:numPr>
          <w:ilvl w:val="0"/>
          <w:numId w:val="2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Działalność Biblioteki opiera się na planowaniu pracy, w szczególności na rocznych </w:t>
      </w:r>
      <w:r w:rsidR="00045940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 xml:space="preserve">i wieloletnich planach działalności podstawowej, remontowo-inwestycyjnej, finansowej </w:t>
      </w:r>
      <w:r w:rsidR="00045940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i szkoleniowej.</w:t>
      </w:r>
    </w:p>
    <w:p w14:paraId="7612613A" w14:textId="77777777" w:rsidR="00045940" w:rsidRPr="00E43DD2" w:rsidRDefault="00FC33FB" w:rsidP="0000353D">
      <w:pPr>
        <w:pStyle w:val="Akapitzlist"/>
        <w:numPr>
          <w:ilvl w:val="0"/>
          <w:numId w:val="2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Treść i wewnętrzna forma planów uwzględnia podstawowe informacje określające rodzaj i charakter przedsięwzięcia, przewidywany termin realizacji oraz osoby odpowiedzialne za realizację.</w:t>
      </w:r>
    </w:p>
    <w:p w14:paraId="3A28EE59" w14:textId="77777777" w:rsidR="00FC33FB" w:rsidRPr="00E43DD2" w:rsidRDefault="00FC33FB" w:rsidP="0000353D">
      <w:pPr>
        <w:pStyle w:val="Akapitzlist"/>
        <w:numPr>
          <w:ilvl w:val="0"/>
          <w:numId w:val="2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Kierownicy komórek organizacyjnych Biblioteki oraz pracownicy zajmujący samodzielne stanowiska pracy sporządzają sprawozdanie roczne oraz roczny plan pracy na rok następny. Kierownik Działu Udostępniania</w:t>
      </w:r>
      <w:r w:rsidR="00505A5E" w:rsidRPr="00E43DD2">
        <w:rPr>
          <w:shd w:val="clear" w:color="auto" w:fill="FFFFFF"/>
        </w:rPr>
        <w:t xml:space="preserve"> Zbiorów</w:t>
      </w:r>
      <w:r w:rsidRPr="00E43DD2">
        <w:rPr>
          <w:shd w:val="clear" w:color="auto" w:fill="FFFFFF"/>
        </w:rPr>
        <w:t xml:space="preserve"> sporządza plany i sprawozdania na podstawie materiałów opracowanych przez pracowników podległych mu agend udostępniania.</w:t>
      </w:r>
    </w:p>
    <w:p w14:paraId="4F4CA4F9" w14:textId="77777777" w:rsidR="00FC33FB" w:rsidRPr="00E43DD2" w:rsidRDefault="00FC33FB" w:rsidP="00FC33FB">
      <w:pPr>
        <w:pStyle w:val="Akapitzlist"/>
        <w:ind w:left="360"/>
        <w:rPr>
          <w:shd w:val="clear" w:color="auto" w:fill="FFFFFF"/>
        </w:rPr>
      </w:pPr>
    </w:p>
    <w:p w14:paraId="4A61B9BA" w14:textId="77777777" w:rsidR="00FC33FB" w:rsidRPr="00E43DD2" w:rsidRDefault="001567CA" w:rsidP="001567CA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Pr="00761B9D">
        <w:rPr>
          <w:rStyle w:val="Pogrubienie"/>
        </w:rPr>
        <w:t>2</w:t>
      </w:r>
      <w:r w:rsidR="00DF03DF" w:rsidRPr="00761B9D">
        <w:rPr>
          <w:rStyle w:val="Pogrubienie"/>
        </w:rPr>
        <w:t>6</w:t>
      </w:r>
    </w:p>
    <w:p w14:paraId="221EE32C" w14:textId="77777777" w:rsidR="001567CA" w:rsidRPr="00E43DD2" w:rsidRDefault="00FC33FB" w:rsidP="0000353D">
      <w:pPr>
        <w:pStyle w:val="Akapitzlist"/>
        <w:numPr>
          <w:ilvl w:val="0"/>
          <w:numId w:val="3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Kontrola zarządcza w Bibliotece stanowi ogół działań podejmowanych dla zapewnienia realizacji celów i zadań w sposób zgodny z prawem, efektywny, oszczędny i terminowy.</w:t>
      </w:r>
    </w:p>
    <w:p w14:paraId="15FDD738" w14:textId="77777777" w:rsidR="001567CA" w:rsidRPr="00E43DD2" w:rsidRDefault="00FC33FB" w:rsidP="0000353D">
      <w:pPr>
        <w:pStyle w:val="Akapitzlist"/>
        <w:numPr>
          <w:ilvl w:val="0"/>
          <w:numId w:val="3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Kontrola zarządcza ma za zadanie sprawdzenie prawidłowości kierunków działania, doboru sposobu i metod wykonywania zadań ogólnych i obowiązków poszczególnych pracowników, w odniesieniu do obowiązujących przepisów i regulaminów wewnętrznych.</w:t>
      </w:r>
    </w:p>
    <w:p w14:paraId="463636B7" w14:textId="77777777" w:rsidR="001567CA" w:rsidRPr="00E43DD2" w:rsidRDefault="00FC33FB" w:rsidP="0000353D">
      <w:pPr>
        <w:pStyle w:val="Akapitzlist"/>
        <w:numPr>
          <w:ilvl w:val="0"/>
          <w:numId w:val="3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Celem Kontroli zarządczej jest przede wszystkim zapewnienie bieżącej i obiektywnej informacji niezbędnej do kierowania i zarządzania Biblioteką oraz badanie i ocena prawidłowości działania pracowników odpowiedzialnych za realizację wyznaczonych zadań.</w:t>
      </w:r>
    </w:p>
    <w:p w14:paraId="28DDED3D" w14:textId="77777777" w:rsidR="00EB6FE9" w:rsidRPr="00EB6FE9" w:rsidRDefault="00FC33FB" w:rsidP="00EB6FE9">
      <w:pPr>
        <w:pStyle w:val="Akapitzlist"/>
        <w:numPr>
          <w:ilvl w:val="0"/>
          <w:numId w:val="3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Zadania kontroli zarządczej w Bibliotece wykonuje Dyrektor Biblioteki lub w jego imieniu Zastępca </w:t>
      </w:r>
      <w:r w:rsidR="006D55C7" w:rsidRPr="00E43DD2">
        <w:rPr>
          <w:shd w:val="clear" w:color="auto" w:fill="FFFFFF"/>
        </w:rPr>
        <w:t>D</w:t>
      </w:r>
      <w:r w:rsidRPr="00E43DD2">
        <w:rPr>
          <w:shd w:val="clear" w:color="auto" w:fill="FFFFFF"/>
        </w:rPr>
        <w:t xml:space="preserve">yrektora, Główny Księgowy, kierownicy działów oraz pracownicy zatrudnieni na samodzielnych stanowiskach pracy w zakresie określonym w </w:t>
      </w:r>
      <w:r w:rsidR="00583957" w:rsidRPr="00E43DD2">
        <w:rPr>
          <w:shd w:val="clear" w:color="auto" w:fill="FFFFFF"/>
        </w:rPr>
        <w:t>„</w:t>
      </w:r>
      <w:r w:rsidRPr="00E43DD2">
        <w:rPr>
          <w:shd w:val="clear" w:color="auto" w:fill="FFFFFF"/>
        </w:rPr>
        <w:t>Regulaminie kontroli zarządczej</w:t>
      </w:r>
      <w:r w:rsidR="00583957" w:rsidRPr="00E43DD2">
        <w:rPr>
          <w:shd w:val="clear" w:color="auto" w:fill="FFFFFF"/>
        </w:rPr>
        <w:t>”</w:t>
      </w:r>
      <w:r w:rsidRPr="00E43DD2">
        <w:rPr>
          <w:shd w:val="clear" w:color="auto" w:fill="FFFFFF"/>
        </w:rPr>
        <w:t>.</w:t>
      </w:r>
    </w:p>
    <w:p w14:paraId="64E30012" w14:textId="77777777" w:rsidR="00EB6FE9" w:rsidRDefault="00EB6FE9">
      <w:pPr>
        <w:rPr>
          <w:rFonts w:ascii="Calibri" w:eastAsiaTheme="majorEastAsia" w:hAnsi="Calibr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386943E" w14:textId="77777777" w:rsidR="00FC33FB" w:rsidRPr="00E43DD2" w:rsidRDefault="00FC33FB" w:rsidP="00C879E9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Rozdział 10</w:t>
      </w:r>
      <w:r w:rsidR="00C879E9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Zadania działów i samodzielnych stanowisk pracy</w:t>
      </w:r>
    </w:p>
    <w:p w14:paraId="0CF20956" w14:textId="77777777" w:rsidR="00C879E9" w:rsidRPr="00E43DD2" w:rsidRDefault="00C879E9" w:rsidP="00FC33FB">
      <w:pPr>
        <w:pStyle w:val="Akapitzlist"/>
        <w:ind w:left="360"/>
        <w:rPr>
          <w:shd w:val="clear" w:color="auto" w:fill="FFFFFF"/>
        </w:rPr>
      </w:pPr>
    </w:p>
    <w:p w14:paraId="3C5CD0A1" w14:textId="77777777" w:rsidR="00D82700" w:rsidRPr="00E43DD2" w:rsidRDefault="00D82700" w:rsidP="00D82700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 xml:space="preserve">§ </w:t>
      </w:r>
      <w:r w:rsidRPr="00761B9D">
        <w:rPr>
          <w:rStyle w:val="Pogrubienie"/>
        </w:rPr>
        <w:t>2</w:t>
      </w:r>
      <w:r w:rsidR="00DF03DF" w:rsidRPr="00761B9D">
        <w:rPr>
          <w:rStyle w:val="Pogrubienie"/>
        </w:rPr>
        <w:t>7</w:t>
      </w:r>
    </w:p>
    <w:p w14:paraId="4FBC86A8" w14:textId="77777777" w:rsidR="00364E63" w:rsidRPr="00E43DD2" w:rsidRDefault="00364E63" w:rsidP="00364E63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>Dział</w:t>
      </w:r>
      <w:r w:rsidR="001D77DA" w:rsidRPr="00E43DD2">
        <w:rPr>
          <w:b/>
          <w:shd w:val="clear" w:color="auto" w:fill="FFFFFF"/>
        </w:rPr>
        <w:t xml:space="preserve"> </w:t>
      </w:r>
      <w:r w:rsidR="001D77DA" w:rsidRPr="00761B9D">
        <w:rPr>
          <w:rStyle w:val="Pogrubienie"/>
        </w:rPr>
        <w:t>Instrukcyjno</w:t>
      </w:r>
      <w:r w:rsidR="00190DA2">
        <w:rPr>
          <w:b/>
          <w:shd w:val="clear" w:color="auto" w:fill="FFFFFF"/>
        </w:rPr>
        <w:t>-</w:t>
      </w:r>
      <w:r w:rsidR="001D77DA" w:rsidRPr="00E43DD2">
        <w:rPr>
          <w:b/>
          <w:shd w:val="clear" w:color="auto" w:fill="FFFFFF"/>
        </w:rPr>
        <w:t>M</w:t>
      </w:r>
      <w:r w:rsidRPr="00E43DD2">
        <w:rPr>
          <w:b/>
          <w:shd w:val="clear" w:color="auto" w:fill="FFFFFF"/>
        </w:rPr>
        <w:t>etodyczny</w:t>
      </w:r>
    </w:p>
    <w:p w14:paraId="0E86B087" w14:textId="77777777" w:rsidR="00466C7C" w:rsidRDefault="00466C7C" w:rsidP="00364E63">
      <w:pPr>
        <w:spacing w:after="0"/>
        <w:rPr>
          <w:b/>
          <w:shd w:val="clear" w:color="auto" w:fill="FFFFFF"/>
        </w:rPr>
      </w:pPr>
    </w:p>
    <w:p w14:paraId="602EE82F" w14:textId="77777777" w:rsidR="00D82700" w:rsidRPr="00E43DD2" w:rsidRDefault="00364E63" w:rsidP="00364E63">
      <w:pPr>
        <w:spacing w:after="0"/>
        <w:rPr>
          <w:shd w:val="clear" w:color="auto" w:fill="FFFFFF"/>
        </w:rPr>
      </w:pPr>
      <w:r w:rsidRPr="00E43DD2">
        <w:rPr>
          <w:shd w:val="clear" w:color="auto" w:fill="FFFFFF"/>
        </w:rPr>
        <w:t>Do zakresu dz</w:t>
      </w:r>
      <w:r w:rsidR="00E35A96">
        <w:rPr>
          <w:shd w:val="clear" w:color="auto" w:fill="FFFFFF"/>
        </w:rPr>
        <w:t>iałalności Działu Instrukcyjno</w:t>
      </w:r>
      <w:r w:rsidR="0048428C">
        <w:rPr>
          <w:shd w:val="clear" w:color="auto" w:fill="FFFFFF"/>
        </w:rPr>
        <w:t>-</w:t>
      </w:r>
      <w:r w:rsidRPr="00E43DD2">
        <w:rPr>
          <w:shd w:val="clear" w:color="auto" w:fill="FFFFFF"/>
        </w:rPr>
        <w:t>Metodycznego należy:</w:t>
      </w:r>
    </w:p>
    <w:p w14:paraId="028E354F" w14:textId="77777777" w:rsidR="00D82700" w:rsidRPr="00E43DD2" w:rsidRDefault="00B02DDA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</w:t>
      </w:r>
      <w:r w:rsidR="00FC33FB" w:rsidRPr="00E43DD2">
        <w:rPr>
          <w:shd w:val="clear" w:color="auto" w:fill="FFFFFF"/>
        </w:rPr>
        <w:t xml:space="preserve">prawowanie nadzoru merytorycznego nad działalnością bibliotek publicznych </w:t>
      </w:r>
      <w:r w:rsidR="00E217A6" w:rsidRPr="00E43DD2">
        <w:rPr>
          <w:shd w:val="clear" w:color="auto" w:fill="FFFFFF"/>
        </w:rPr>
        <w:br/>
      </w:r>
      <w:r w:rsidR="00FC33FB" w:rsidRPr="00E43DD2">
        <w:rPr>
          <w:shd w:val="clear" w:color="auto" w:fill="FFFFFF"/>
        </w:rPr>
        <w:t>w północne</w:t>
      </w:r>
      <w:r w:rsidR="00FC2069" w:rsidRPr="00E43DD2">
        <w:rPr>
          <w:shd w:val="clear" w:color="auto" w:fill="FFFFFF"/>
        </w:rPr>
        <w:t>j części województwa lubuskiego;</w:t>
      </w:r>
    </w:p>
    <w:p w14:paraId="249FD032" w14:textId="77777777" w:rsidR="00D82700" w:rsidRPr="00E43DD2" w:rsidRDefault="00B02DDA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b</w:t>
      </w:r>
      <w:r w:rsidR="00FC33FB" w:rsidRPr="00E43DD2">
        <w:rPr>
          <w:shd w:val="clear" w:color="auto" w:fill="FFFFFF"/>
        </w:rPr>
        <w:t xml:space="preserve">adanie potrzeb szkoleniowych oraz udzielanie bibliotekom pomocy metodycznej </w:t>
      </w:r>
      <w:r w:rsidR="00E217A6" w:rsidRPr="00E43DD2">
        <w:rPr>
          <w:shd w:val="clear" w:color="auto" w:fill="FFFFFF"/>
        </w:rPr>
        <w:br/>
      </w:r>
      <w:r w:rsidR="00FC33FB" w:rsidRPr="00E43DD2">
        <w:rPr>
          <w:shd w:val="clear" w:color="auto" w:fill="FFFFFF"/>
        </w:rPr>
        <w:t>w zakre</w:t>
      </w:r>
      <w:r w:rsidR="00FC2069" w:rsidRPr="00E43DD2">
        <w:rPr>
          <w:shd w:val="clear" w:color="auto" w:fill="FFFFFF"/>
        </w:rPr>
        <w:t>sie realizacji zadań ustawowych;</w:t>
      </w:r>
    </w:p>
    <w:p w14:paraId="2202E65C" w14:textId="77777777" w:rsidR="00985350" w:rsidRPr="00E43DD2" w:rsidRDefault="00B02DDA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</w:t>
      </w:r>
      <w:r w:rsidR="00FC33FB" w:rsidRPr="00E43DD2">
        <w:rPr>
          <w:shd w:val="clear" w:color="auto" w:fill="FFFFFF"/>
        </w:rPr>
        <w:t>pracowywanie analiz,  wycinkowych badań  oraz stanu i kierunków rozwoju bibliotek publicznych północnej</w:t>
      </w:r>
      <w:r w:rsidR="00985350" w:rsidRPr="00E43DD2">
        <w:rPr>
          <w:shd w:val="clear" w:color="auto" w:fill="FFFFFF"/>
        </w:rPr>
        <w:t xml:space="preserve"> części województwa lubuskiego;</w:t>
      </w:r>
    </w:p>
    <w:p w14:paraId="644C19E2" w14:textId="77777777" w:rsidR="00D82700" w:rsidRPr="00E43DD2" w:rsidRDefault="00985350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</w:t>
      </w:r>
      <w:r w:rsidR="00FC33FB" w:rsidRPr="00E43DD2">
        <w:rPr>
          <w:shd w:val="clear" w:color="auto" w:fill="FFFFFF"/>
        </w:rPr>
        <w:t xml:space="preserve">porządzanie sprawozdawczości dotyczącej bibliotek publicznych w północnej części województwa lubuskiego na </w:t>
      </w:r>
      <w:r w:rsidR="00FC2069" w:rsidRPr="00E43DD2">
        <w:rPr>
          <w:shd w:val="clear" w:color="auto" w:fill="FFFFFF"/>
        </w:rPr>
        <w:t>potrzeby uprawnionych podmiotów;</w:t>
      </w:r>
    </w:p>
    <w:p w14:paraId="5689D15C" w14:textId="77777777" w:rsidR="00985350" w:rsidRPr="00E43DD2" w:rsidRDefault="00B02DDA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b</w:t>
      </w:r>
      <w:r w:rsidR="00FC33FB" w:rsidRPr="00E43DD2">
        <w:rPr>
          <w:shd w:val="clear" w:color="auto" w:fill="FFFFFF"/>
        </w:rPr>
        <w:t>adanie stanu i stopnia zaspokojenia potrzeb czytelniczych wszystkich grup użytkowników bibliotek północnej części województwa lubuskiego i</w:t>
      </w:r>
      <w:r w:rsidR="00985350" w:rsidRPr="00E43DD2">
        <w:rPr>
          <w:shd w:val="clear" w:color="auto" w:fill="FFFFFF"/>
        </w:rPr>
        <w:t xml:space="preserve"> miasta Gorzowa Wielkopolskiego;</w:t>
      </w:r>
    </w:p>
    <w:p w14:paraId="0031A399" w14:textId="77777777" w:rsidR="00D82700" w:rsidRPr="00E43DD2" w:rsidRDefault="00985350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C33FB" w:rsidRPr="00E43DD2">
        <w:rPr>
          <w:shd w:val="clear" w:color="auto" w:fill="FFFFFF"/>
        </w:rPr>
        <w:t>rowadzenie badań czytelniczych i formułowanie wniosków z badań;</w:t>
      </w:r>
    </w:p>
    <w:p w14:paraId="0B5DCAA6" w14:textId="77777777" w:rsidR="00D82700" w:rsidRPr="00E43DD2" w:rsidRDefault="00B02DDA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</w:t>
      </w:r>
      <w:r w:rsidR="00FC33FB" w:rsidRPr="00E43DD2">
        <w:rPr>
          <w:shd w:val="clear" w:color="auto" w:fill="FFFFFF"/>
        </w:rPr>
        <w:t xml:space="preserve">pracowywanie opinii, analiz, zestawień statystycznych na potrzeby Biblioteki, organizatorów, Ministerstwa Kultury i Dziedzictwa Narodowego, Biblioteki Narodowej </w:t>
      </w:r>
      <w:r w:rsidR="00E217A6" w:rsidRPr="00E43DD2">
        <w:rPr>
          <w:shd w:val="clear" w:color="auto" w:fill="FFFFFF"/>
        </w:rPr>
        <w:br/>
      </w:r>
      <w:r w:rsidR="00FC33FB" w:rsidRPr="00E43DD2">
        <w:rPr>
          <w:shd w:val="clear" w:color="auto" w:fill="FFFFFF"/>
        </w:rPr>
        <w:t>i innych uprawnionych podmiotów;</w:t>
      </w:r>
    </w:p>
    <w:p w14:paraId="28340046" w14:textId="77777777" w:rsidR="005802C4" w:rsidRPr="00E43DD2" w:rsidRDefault="005802C4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przygotowywanie publikacji z zakresu działalności </w:t>
      </w:r>
      <w:r w:rsidR="00E463C7" w:rsidRPr="00E43DD2">
        <w:rPr>
          <w:shd w:val="clear" w:color="auto" w:fill="FFFFFF"/>
        </w:rPr>
        <w:t>merytorycznej</w:t>
      </w:r>
      <w:r w:rsidRPr="00E43DD2">
        <w:rPr>
          <w:shd w:val="clear" w:color="auto" w:fill="FFFFFF"/>
        </w:rPr>
        <w:t>;</w:t>
      </w:r>
    </w:p>
    <w:p w14:paraId="6DFB4799" w14:textId="77777777" w:rsidR="00D82700" w:rsidRPr="00E43DD2" w:rsidRDefault="00B02DDA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</w:t>
      </w:r>
      <w:r w:rsidR="00FC33FB" w:rsidRPr="00E43DD2">
        <w:rPr>
          <w:shd w:val="clear" w:color="auto" w:fill="FFFFFF"/>
        </w:rPr>
        <w:t>onitorowanie i informowanie o programach dotacyjnych, proponowanie i inicjowanie r</w:t>
      </w:r>
      <w:r w:rsidR="00FC2069" w:rsidRPr="00E43DD2">
        <w:rPr>
          <w:shd w:val="clear" w:color="auto" w:fill="FFFFFF"/>
        </w:rPr>
        <w:t>ealizacji programów i projektów;</w:t>
      </w:r>
    </w:p>
    <w:p w14:paraId="5BF6A2CB" w14:textId="77777777" w:rsidR="00D82700" w:rsidRPr="00E43DD2" w:rsidRDefault="00A91D31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dokonywanie rozeznania </w:t>
      </w:r>
      <w:r w:rsidR="00DB4D43" w:rsidRPr="00E43DD2">
        <w:rPr>
          <w:shd w:val="clear" w:color="auto" w:fill="FFFFFF"/>
        </w:rPr>
        <w:t xml:space="preserve">możliwości pozyskiwania </w:t>
      </w:r>
      <w:r w:rsidR="00FC33FB" w:rsidRPr="00E43DD2">
        <w:rPr>
          <w:shd w:val="clear" w:color="auto" w:fill="FFFFFF"/>
        </w:rPr>
        <w:t>funduszy zewnętrznych na działalność merytoryczną</w:t>
      </w:r>
      <w:r w:rsidR="00DB4D43" w:rsidRPr="00E43DD2">
        <w:rPr>
          <w:shd w:val="clear" w:color="auto" w:fill="FFFFFF"/>
        </w:rPr>
        <w:t xml:space="preserve"> i podejmowanie starań o ich pozyskanie</w:t>
      </w:r>
      <w:r w:rsidR="00FC2069" w:rsidRPr="00E43DD2">
        <w:rPr>
          <w:shd w:val="clear" w:color="auto" w:fill="FFFFFF"/>
        </w:rPr>
        <w:t>;</w:t>
      </w:r>
    </w:p>
    <w:p w14:paraId="1FD01EB0" w14:textId="77777777" w:rsidR="00FC33FB" w:rsidRPr="00E43DD2" w:rsidRDefault="00B02DDA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C33FB" w:rsidRPr="00E43DD2">
        <w:rPr>
          <w:shd w:val="clear" w:color="auto" w:fill="FFFFFF"/>
        </w:rPr>
        <w:t>rowadzenie działalności dydaktycznej poprzez:</w:t>
      </w:r>
    </w:p>
    <w:p w14:paraId="0E3610B8" w14:textId="77777777" w:rsidR="00D82700" w:rsidRPr="00E43DD2" w:rsidRDefault="00FC33FB" w:rsidP="0000353D">
      <w:pPr>
        <w:pStyle w:val="Akapitzlist"/>
        <w:numPr>
          <w:ilvl w:val="0"/>
          <w:numId w:val="3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opracowywanie i realizowanie planu doskonalenia zawodowego bibliotekarzy,</w:t>
      </w:r>
    </w:p>
    <w:p w14:paraId="4B2C20F5" w14:textId="77777777" w:rsidR="00FC33FB" w:rsidRPr="00E43DD2" w:rsidRDefault="00FC33FB" w:rsidP="0000353D">
      <w:pPr>
        <w:pStyle w:val="Akapitzlist"/>
        <w:numPr>
          <w:ilvl w:val="0"/>
          <w:numId w:val="3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organizowanie praktyk dla nowo zat</w:t>
      </w:r>
      <w:r w:rsidR="00FC2069" w:rsidRPr="00E43DD2">
        <w:rPr>
          <w:shd w:val="clear" w:color="auto" w:fill="FFFFFF"/>
        </w:rPr>
        <w:t>rudnionych pracowników;</w:t>
      </w:r>
    </w:p>
    <w:p w14:paraId="76F94718" w14:textId="77777777" w:rsidR="00D82700" w:rsidRPr="00E43DD2" w:rsidRDefault="004B37B3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</w:t>
      </w:r>
      <w:r w:rsidR="00FC33FB" w:rsidRPr="00E43DD2">
        <w:rPr>
          <w:shd w:val="clear" w:color="auto" w:fill="FFFFFF"/>
        </w:rPr>
        <w:t>spółpraca z władzami samorządu terytorialnego w zakresie tworzenia i utrzyma</w:t>
      </w:r>
      <w:r w:rsidR="00FC2069" w:rsidRPr="00E43DD2">
        <w:rPr>
          <w:shd w:val="clear" w:color="auto" w:fill="FFFFFF"/>
        </w:rPr>
        <w:t>nia sieci bibliotek publicznych;</w:t>
      </w:r>
    </w:p>
    <w:p w14:paraId="542959BB" w14:textId="77777777" w:rsidR="00D82700" w:rsidRPr="00E43DD2" w:rsidRDefault="004B37B3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</w:t>
      </w:r>
      <w:r w:rsidR="00FC33FB" w:rsidRPr="00E43DD2">
        <w:rPr>
          <w:shd w:val="clear" w:color="auto" w:fill="FFFFFF"/>
        </w:rPr>
        <w:t>oordynowanie programów ogólnopolskich skiero</w:t>
      </w:r>
      <w:r w:rsidRPr="00E43DD2">
        <w:rPr>
          <w:shd w:val="clear" w:color="auto" w:fill="FFFFFF"/>
        </w:rPr>
        <w:t>wanych do bibliotek publicznych;</w:t>
      </w:r>
    </w:p>
    <w:p w14:paraId="51643812" w14:textId="77777777" w:rsidR="00D82700" w:rsidRPr="00E43DD2" w:rsidRDefault="002C0499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analiza i nadzór</w:t>
      </w:r>
      <w:r w:rsidR="00FC2069" w:rsidRPr="00E43DD2">
        <w:rPr>
          <w:shd w:val="clear" w:color="auto" w:fill="FFFFFF"/>
        </w:rPr>
        <w:t xml:space="preserve"> nad rozwojem czytelnictwa;</w:t>
      </w:r>
    </w:p>
    <w:p w14:paraId="0CC7DBEA" w14:textId="77777777" w:rsidR="00D82700" w:rsidRPr="00E43DD2" w:rsidRDefault="004B37B3" w:rsidP="0000353D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C33FB" w:rsidRPr="00E43DD2">
        <w:rPr>
          <w:shd w:val="clear" w:color="auto" w:fill="FFFFFF"/>
        </w:rPr>
        <w:t xml:space="preserve">dział w realizacji zadań ogólnych Biblioteki wobec sieci bibliotek publicznych </w:t>
      </w:r>
      <w:r w:rsidR="00E217A6" w:rsidRPr="00E43DD2">
        <w:rPr>
          <w:shd w:val="clear" w:color="auto" w:fill="FFFFFF"/>
        </w:rPr>
        <w:br/>
      </w:r>
      <w:r w:rsidR="00FC33FB" w:rsidRPr="00E43DD2">
        <w:rPr>
          <w:shd w:val="clear" w:color="auto" w:fill="FFFFFF"/>
        </w:rPr>
        <w:t>w północne</w:t>
      </w:r>
      <w:r w:rsidR="00FC2069" w:rsidRPr="00E43DD2">
        <w:rPr>
          <w:shd w:val="clear" w:color="auto" w:fill="FFFFFF"/>
        </w:rPr>
        <w:t>j części województwa lubuskiego;</w:t>
      </w:r>
    </w:p>
    <w:p w14:paraId="6A4C5D86" w14:textId="77777777" w:rsidR="00466C7C" w:rsidRDefault="004B37B3" w:rsidP="00466C7C">
      <w:pPr>
        <w:pStyle w:val="Akapitzlist"/>
        <w:numPr>
          <w:ilvl w:val="0"/>
          <w:numId w:val="3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C33FB" w:rsidRPr="00E43DD2">
        <w:rPr>
          <w:shd w:val="clear" w:color="auto" w:fill="FFFFFF"/>
        </w:rPr>
        <w:t>romowanie w</w:t>
      </w:r>
      <w:r w:rsidRPr="00E43DD2">
        <w:rPr>
          <w:shd w:val="clear" w:color="auto" w:fill="FFFFFF"/>
        </w:rPr>
        <w:t>izerunku B</w:t>
      </w:r>
      <w:r w:rsidR="00F23F1E" w:rsidRPr="00E43DD2">
        <w:rPr>
          <w:shd w:val="clear" w:color="auto" w:fill="FFFFFF"/>
        </w:rPr>
        <w:t>iblioteki</w:t>
      </w:r>
      <w:r w:rsidR="00FC33FB" w:rsidRPr="00E43DD2">
        <w:rPr>
          <w:shd w:val="clear" w:color="auto" w:fill="FFFFFF"/>
        </w:rPr>
        <w:t xml:space="preserve"> jako nowoczesnego centrum informacji, wiedzy </w:t>
      </w:r>
      <w:r w:rsidR="00E217A6" w:rsidRPr="00E43DD2">
        <w:rPr>
          <w:shd w:val="clear" w:color="auto" w:fill="FFFFFF"/>
        </w:rPr>
        <w:br/>
      </w:r>
      <w:r w:rsidR="00FC33FB" w:rsidRPr="00E43DD2">
        <w:rPr>
          <w:shd w:val="clear" w:color="auto" w:fill="FFFFFF"/>
        </w:rPr>
        <w:t>i kultury.</w:t>
      </w:r>
    </w:p>
    <w:p w14:paraId="0EACBC64" w14:textId="77777777" w:rsidR="00FC33FB" w:rsidRPr="00466C7C" w:rsidRDefault="00466C7C" w:rsidP="00466C7C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3C41296" w14:textId="77777777" w:rsidR="00FC33FB" w:rsidRPr="00761B9D" w:rsidRDefault="00BD4113" w:rsidP="00BD4113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lastRenderedPageBreak/>
        <w:t>§ 2</w:t>
      </w:r>
      <w:r w:rsidR="00DF03DF" w:rsidRPr="00761B9D">
        <w:rPr>
          <w:rStyle w:val="Pogrubienie"/>
        </w:rPr>
        <w:t>8</w:t>
      </w:r>
    </w:p>
    <w:p w14:paraId="6409B831" w14:textId="77777777" w:rsidR="00FC33FB" w:rsidRPr="00761B9D" w:rsidRDefault="007E3FD3" w:rsidP="007E3FD3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Dział</w:t>
      </w:r>
      <w:r w:rsidR="00FC33FB" w:rsidRPr="00761B9D">
        <w:rPr>
          <w:rStyle w:val="Pogrubienie"/>
        </w:rPr>
        <w:t xml:space="preserve"> Gromadzenia</w:t>
      </w:r>
      <w:r w:rsidRPr="00761B9D">
        <w:rPr>
          <w:rStyle w:val="Pogrubienie"/>
        </w:rPr>
        <w:t xml:space="preserve"> i Opracowania Zbiorów</w:t>
      </w:r>
    </w:p>
    <w:p w14:paraId="63EC1660" w14:textId="77777777" w:rsidR="007E3FD3" w:rsidRPr="00E43DD2" w:rsidRDefault="007E3FD3" w:rsidP="007E3FD3">
      <w:pPr>
        <w:spacing w:after="0"/>
        <w:jc w:val="center"/>
        <w:rPr>
          <w:b/>
          <w:shd w:val="clear" w:color="auto" w:fill="FFFFFF"/>
        </w:rPr>
      </w:pPr>
    </w:p>
    <w:p w14:paraId="73235443" w14:textId="77777777" w:rsidR="00FC33FB" w:rsidRPr="00E43DD2" w:rsidRDefault="00FC33FB" w:rsidP="0000353D">
      <w:pPr>
        <w:pStyle w:val="Akapitzlist"/>
        <w:numPr>
          <w:ilvl w:val="0"/>
          <w:numId w:val="3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strukturze Działu Gromadzenia i Opracowania Zbiorów działają:</w:t>
      </w:r>
    </w:p>
    <w:p w14:paraId="2D64840E" w14:textId="77777777" w:rsidR="00FC33FB" w:rsidRPr="00E43DD2" w:rsidRDefault="00AB0377" w:rsidP="0000353D">
      <w:pPr>
        <w:pStyle w:val="Akapitzlist"/>
        <w:numPr>
          <w:ilvl w:val="0"/>
          <w:numId w:val="3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Sekcja Kontroli i Ubytków;</w:t>
      </w:r>
    </w:p>
    <w:p w14:paraId="042ACE5A" w14:textId="77777777" w:rsidR="00FC33FB" w:rsidRPr="00E43DD2" w:rsidRDefault="00F8449F" w:rsidP="00003258">
      <w:pPr>
        <w:pStyle w:val="Akapitzlist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2)</w:t>
      </w:r>
      <w:r>
        <w:rPr>
          <w:shd w:val="clear" w:color="auto" w:fill="FFFFFF"/>
        </w:rPr>
        <w:tab/>
      </w:r>
      <w:r w:rsidR="00FC33FB" w:rsidRPr="00E43DD2">
        <w:rPr>
          <w:shd w:val="clear" w:color="auto" w:fill="FFFFFF"/>
        </w:rPr>
        <w:t>Sekcja Bibliotekarzy Systemowych.</w:t>
      </w:r>
    </w:p>
    <w:p w14:paraId="793B0E2F" w14:textId="77777777" w:rsidR="00FC33FB" w:rsidRPr="00E43DD2" w:rsidRDefault="00FC33FB" w:rsidP="0000353D">
      <w:pPr>
        <w:pStyle w:val="Akapitzlist"/>
        <w:numPr>
          <w:ilvl w:val="0"/>
          <w:numId w:val="3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zakresu działalności Działu Gromadzenia i Opracowania Zbiorów należy:</w:t>
      </w:r>
    </w:p>
    <w:p w14:paraId="699C29D1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1)</w:t>
      </w:r>
      <w:r w:rsidRPr="00E43DD2">
        <w:rPr>
          <w:shd w:val="clear" w:color="auto" w:fill="FFFFFF"/>
        </w:rPr>
        <w:tab/>
        <w:t>koordynowa</w:t>
      </w:r>
      <w:r w:rsidR="00936592" w:rsidRPr="00E43DD2">
        <w:rPr>
          <w:shd w:val="clear" w:color="auto" w:fill="FFFFFF"/>
        </w:rPr>
        <w:t>nie procesu gromadzenia zbiorów;</w:t>
      </w:r>
    </w:p>
    <w:p w14:paraId="26FD23CC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2)</w:t>
      </w:r>
      <w:r w:rsidRPr="00E43DD2">
        <w:rPr>
          <w:shd w:val="clear" w:color="auto" w:fill="FFFFFF"/>
        </w:rPr>
        <w:tab/>
        <w:t>planowanie i realizacja za</w:t>
      </w:r>
      <w:r w:rsidR="00936592" w:rsidRPr="00E43DD2">
        <w:rPr>
          <w:shd w:val="clear" w:color="auto" w:fill="FFFFFF"/>
        </w:rPr>
        <w:t>kupu materiałów bibliotecznych;</w:t>
      </w:r>
    </w:p>
    <w:p w14:paraId="58532006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3)</w:t>
      </w:r>
      <w:r w:rsidRPr="00E43DD2">
        <w:rPr>
          <w:shd w:val="clear" w:color="auto" w:fill="FFFFFF"/>
        </w:rPr>
        <w:tab/>
        <w:t>przyjmowanie darów i wymian</w:t>
      </w:r>
      <w:r w:rsidR="00936592" w:rsidRPr="00E43DD2">
        <w:rPr>
          <w:shd w:val="clear" w:color="auto" w:fill="FFFFFF"/>
        </w:rPr>
        <w:t>a zbiorów z innymi bibliotekami;</w:t>
      </w:r>
    </w:p>
    <w:p w14:paraId="08007AFF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4)</w:t>
      </w:r>
      <w:r w:rsidRPr="00E43DD2">
        <w:rPr>
          <w:shd w:val="clear" w:color="auto" w:fill="FFFFFF"/>
        </w:rPr>
        <w:tab/>
        <w:t xml:space="preserve">prowadzenie w zapisie elektronicznym ogólnej i </w:t>
      </w:r>
      <w:r w:rsidR="00936592" w:rsidRPr="00E43DD2">
        <w:rPr>
          <w:shd w:val="clear" w:color="auto" w:fill="FFFFFF"/>
        </w:rPr>
        <w:t>szczegółowej ewidencji wpływów;</w:t>
      </w:r>
    </w:p>
    <w:p w14:paraId="157B42EF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5)</w:t>
      </w:r>
      <w:r w:rsidRPr="00E43DD2">
        <w:rPr>
          <w:shd w:val="clear" w:color="auto" w:fill="FFFFFF"/>
        </w:rPr>
        <w:tab/>
        <w:t>g</w:t>
      </w:r>
      <w:r w:rsidR="00936592" w:rsidRPr="00E43DD2">
        <w:rPr>
          <w:shd w:val="clear" w:color="auto" w:fill="FFFFFF"/>
        </w:rPr>
        <w:t>romadzenie dokumentacji wpływów;</w:t>
      </w:r>
    </w:p>
    <w:p w14:paraId="34C38A70" w14:textId="77777777" w:rsidR="00FC33FB" w:rsidRPr="00E43DD2" w:rsidRDefault="00FC33FB" w:rsidP="0000353D">
      <w:pPr>
        <w:pStyle w:val="Akapitzlist"/>
        <w:numPr>
          <w:ilvl w:val="0"/>
          <w:numId w:val="8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rozliczanie finansowe dokumentacji z Działem Finansowo-Księgowym,</w:t>
      </w:r>
      <w:r w:rsidR="00936592" w:rsidRPr="00E43DD2">
        <w:rPr>
          <w:shd w:val="clear" w:color="auto" w:fill="FFFFFF"/>
        </w:rPr>
        <w:t xml:space="preserve"> sporządzanie analiz okresowych;</w:t>
      </w:r>
    </w:p>
    <w:p w14:paraId="4CA2CCB1" w14:textId="77777777" w:rsidR="008709A6" w:rsidRDefault="00FC33FB" w:rsidP="008709A6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7)</w:t>
      </w:r>
      <w:r w:rsidRPr="00E43DD2">
        <w:rPr>
          <w:shd w:val="clear" w:color="auto" w:fill="FFFFFF"/>
        </w:rPr>
        <w:tab/>
        <w:t>opracowanie formalne i rzeczowe zbiorów, zgodnie z obowiązującymi normami</w:t>
      </w:r>
      <w:r w:rsidR="00936592" w:rsidRPr="00E43DD2">
        <w:rPr>
          <w:shd w:val="clear" w:color="auto" w:fill="FFFFFF"/>
        </w:rPr>
        <w:t>;</w:t>
      </w:r>
    </w:p>
    <w:p w14:paraId="1C93929F" w14:textId="77777777" w:rsidR="00E67CD1" w:rsidRPr="008709A6" w:rsidRDefault="00FC33FB" w:rsidP="0000353D">
      <w:pPr>
        <w:pStyle w:val="Akapitzlist"/>
        <w:numPr>
          <w:ilvl w:val="0"/>
          <w:numId w:val="86"/>
        </w:numPr>
        <w:jc w:val="both"/>
        <w:rPr>
          <w:shd w:val="clear" w:color="auto" w:fill="FFFFFF"/>
        </w:rPr>
      </w:pPr>
      <w:r w:rsidRPr="008709A6">
        <w:rPr>
          <w:shd w:val="clear" w:color="auto" w:fill="FFFFFF"/>
        </w:rPr>
        <w:t xml:space="preserve">tworzenie bazy danych gromadzonych zbiorów oraz nadzór nad katalogiem </w:t>
      </w:r>
      <w:r w:rsidR="008709A6" w:rsidRPr="008709A6">
        <w:rPr>
          <w:shd w:val="clear" w:color="auto" w:fill="FFFFFF"/>
        </w:rPr>
        <w:t xml:space="preserve">  </w:t>
      </w:r>
      <w:r w:rsidRPr="008709A6">
        <w:rPr>
          <w:shd w:val="clear" w:color="auto" w:fill="FFFFFF"/>
        </w:rPr>
        <w:t>elektronicznym</w:t>
      </w:r>
      <w:r w:rsidR="00936592" w:rsidRPr="008709A6">
        <w:rPr>
          <w:shd w:val="clear" w:color="auto" w:fill="FFFFFF"/>
        </w:rPr>
        <w:t xml:space="preserve"> Biblioteki;</w:t>
      </w:r>
    </w:p>
    <w:p w14:paraId="646C9BF3" w14:textId="77777777" w:rsidR="00E67CD1" w:rsidRPr="00E43DD2" w:rsidRDefault="00FC33FB" w:rsidP="00E67CD1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9)</w:t>
      </w:r>
      <w:r w:rsidRPr="00E43DD2">
        <w:rPr>
          <w:shd w:val="clear" w:color="auto" w:fill="FFFFFF"/>
        </w:rPr>
        <w:tab/>
        <w:t xml:space="preserve">realizacja </w:t>
      </w:r>
      <w:r w:rsidR="00E67CD1" w:rsidRPr="00E43DD2">
        <w:rPr>
          <w:shd w:val="clear" w:color="auto" w:fill="FFFFFF"/>
        </w:rPr>
        <w:t>prenumeraty bieżącej czasopism;</w:t>
      </w:r>
    </w:p>
    <w:p w14:paraId="35A7B057" w14:textId="77777777" w:rsidR="00E67CD1" w:rsidRDefault="00E67CD1" w:rsidP="0000353D">
      <w:pPr>
        <w:pStyle w:val="Akapitzlist"/>
        <w:numPr>
          <w:ilvl w:val="0"/>
          <w:numId w:val="8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dokonywanie rozeznania możliwości pozyskiwania funduszy zewnętrznych na działalność merytoryczną i podej</w:t>
      </w:r>
      <w:r w:rsidR="00C82CFC">
        <w:rPr>
          <w:shd w:val="clear" w:color="auto" w:fill="FFFFFF"/>
        </w:rPr>
        <w:t>mowanie starań o ich pozyskanie;</w:t>
      </w:r>
    </w:p>
    <w:p w14:paraId="7D24C521" w14:textId="77777777" w:rsidR="00C82CFC" w:rsidRPr="00E14883" w:rsidRDefault="00C82CFC" w:rsidP="0000353D">
      <w:pPr>
        <w:pStyle w:val="Akapitzlist"/>
        <w:numPr>
          <w:ilvl w:val="0"/>
          <w:numId w:val="81"/>
        </w:numPr>
        <w:jc w:val="both"/>
        <w:rPr>
          <w:shd w:val="clear" w:color="auto" w:fill="FFFFFF"/>
        </w:rPr>
      </w:pPr>
      <w:r w:rsidRPr="00E14883">
        <w:rPr>
          <w:shd w:val="clear" w:color="auto" w:fill="FFFFFF"/>
        </w:rPr>
        <w:t xml:space="preserve">przeprowadzanie inwentaryzacji księgozbioru zgodnie z załącznikiem nr 1 do Regulaminu inwentaryzacji w Wojewódzkiej i Miejskiej Biblioteki Publicznej </w:t>
      </w:r>
      <w:r w:rsidR="009F20A2" w:rsidRPr="00E14883">
        <w:rPr>
          <w:shd w:val="clear" w:color="auto" w:fill="FFFFFF"/>
        </w:rPr>
        <w:br/>
      </w:r>
      <w:r w:rsidRPr="00E14883">
        <w:rPr>
          <w:shd w:val="clear" w:color="auto" w:fill="FFFFFF"/>
        </w:rPr>
        <w:t xml:space="preserve">im. Zbigniewa Herberta w Gorzowie Wielkopolskim. </w:t>
      </w:r>
    </w:p>
    <w:p w14:paraId="06AB86CA" w14:textId="77777777" w:rsidR="00FC33FB" w:rsidRPr="00E43DD2" w:rsidRDefault="00FC33FB" w:rsidP="0000353D">
      <w:pPr>
        <w:pStyle w:val="Akapitzlist"/>
        <w:numPr>
          <w:ilvl w:val="0"/>
          <w:numId w:val="3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Sekcji Kontroli i Ubytków należy:</w:t>
      </w:r>
    </w:p>
    <w:p w14:paraId="7D5EBA56" w14:textId="77777777" w:rsidR="00FC33FB" w:rsidRPr="00E43DD2" w:rsidRDefault="00FC33FB" w:rsidP="0000353D">
      <w:pPr>
        <w:pStyle w:val="Akapitzlist"/>
        <w:numPr>
          <w:ilvl w:val="0"/>
          <w:numId w:val="8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kwalifikowanie materiałów bibliotecznych do selekcji (przy współudziale Komis</w:t>
      </w:r>
      <w:r w:rsidR="00F71C84" w:rsidRPr="00E43DD2">
        <w:rPr>
          <w:shd w:val="clear" w:color="auto" w:fill="FFFFFF"/>
        </w:rPr>
        <w:t>ji Kontroli i Selekcji Zbiorów);</w:t>
      </w:r>
    </w:p>
    <w:p w14:paraId="361F75F8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2)</w:t>
      </w:r>
      <w:r w:rsidRPr="00E43DD2">
        <w:rPr>
          <w:shd w:val="clear" w:color="auto" w:fill="FFFFFF"/>
        </w:rPr>
        <w:tab/>
        <w:t>prowadzenie ewidenc</w:t>
      </w:r>
      <w:r w:rsidR="00F71C84" w:rsidRPr="00E43DD2">
        <w:rPr>
          <w:shd w:val="clear" w:color="auto" w:fill="FFFFFF"/>
        </w:rPr>
        <w:t>ji ubytków w bazie komputerowej;</w:t>
      </w:r>
    </w:p>
    <w:p w14:paraId="6FFD8754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3</w:t>
      </w:r>
      <w:r w:rsidR="00F71C84" w:rsidRPr="00E43DD2">
        <w:rPr>
          <w:shd w:val="clear" w:color="auto" w:fill="FFFFFF"/>
        </w:rPr>
        <w:t>)</w:t>
      </w:r>
      <w:r w:rsidR="00F71C84" w:rsidRPr="00E43DD2">
        <w:rPr>
          <w:shd w:val="clear" w:color="auto" w:fill="FFFFFF"/>
        </w:rPr>
        <w:tab/>
        <w:t>kontrola dokumentacji ubytków;</w:t>
      </w:r>
    </w:p>
    <w:p w14:paraId="6C3D925B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4)</w:t>
      </w:r>
      <w:r w:rsidRPr="00E43DD2">
        <w:rPr>
          <w:shd w:val="clear" w:color="auto" w:fill="FFFFFF"/>
        </w:rPr>
        <w:tab/>
        <w:t>planowanie i</w:t>
      </w:r>
      <w:r w:rsidR="00BC74A7" w:rsidRPr="00E43DD2">
        <w:rPr>
          <w:shd w:val="clear" w:color="auto" w:fill="FFFFFF"/>
        </w:rPr>
        <w:t xml:space="preserve"> organizacja kontroli zbiorów.</w:t>
      </w:r>
    </w:p>
    <w:p w14:paraId="11249C2E" w14:textId="77777777" w:rsidR="00FC33FB" w:rsidRPr="00E43DD2" w:rsidRDefault="00FC33FB" w:rsidP="0000353D">
      <w:pPr>
        <w:pStyle w:val="Akapitzlist"/>
        <w:numPr>
          <w:ilvl w:val="0"/>
          <w:numId w:val="3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Sekcji Bibliotekarzy Systemowych należy:</w:t>
      </w:r>
    </w:p>
    <w:p w14:paraId="44885293" w14:textId="77777777" w:rsidR="003D1290" w:rsidRDefault="00FC33FB" w:rsidP="0000353D">
      <w:pPr>
        <w:pStyle w:val="Akapitzlist"/>
        <w:numPr>
          <w:ilvl w:val="0"/>
          <w:numId w:val="8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sprawowanie nadzoru merytorycz</w:t>
      </w:r>
      <w:r w:rsidR="008B00F3" w:rsidRPr="00E43DD2">
        <w:rPr>
          <w:shd w:val="clear" w:color="auto" w:fill="FFFFFF"/>
        </w:rPr>
        <w:t xml:space="preserve">nego nad systemem bibliotecznym </w:t>
      </w:r>
      <w:proofErr w:type="spellStart"/>
      <w:r w:rsidRPr="00E43DD2">
        <w:rPr>
          <w:shd w:val="clear" w:color="auto" w:fill="FFFFFF"/>
        </w:rPr>
        <w:t>Prolib</w:t>
      </w:r>
      <w:proofErr w:type="spellEnd"/>
      <w:r w:rsidRPr="00E43DD2">
        <w:rPr>
          <w:shd w:val="clear" w:color="auto" w:fill="FFFFFF"/>
        </w:rPr>
        <w:t>,  pa</w:t>
      </w:r>
      <w:r w:rsidR="008B00F3" w:rsidRPr="00E43DD2">
        <w:rPr>
          <w:shd w:val="clear" w:color="auto" w:fill="FFFFFF"/>
        </w:rPr>
        <w:t>rametryzacja wszystkich modułów;</w:t>
      </w:r>
    </w:p>
    <w:p w14:paraId="3CD49E47" w14:textId="77777777" w:rsidR="003D1290" w:rsidRDefault="00FC33FB" w:rsidP="0000353D">
      <w:pPr>
        <w:pStyle w:val="Akapitzlist"/>
        <w:numPr>
          <w:ilvl w:val="0"/>
          <w:numId w:val="89"/>
        </w:numPr>
        <w:jc w:val="both"/>
        <w:rPr>
          <w:shd w:val="clear" w:color="auto" w:fill="FFFFFF"/>
        </w:rPr>
      </w:pPr>
      <w:r w:rsidRPr="003D1290">
        <w:rPr>
          <w:shd w:val="clear" w:color="auto" w:fill="FFFFFF"/>
        </w:rPr>
        <w:t>zarządzanie kontami użytkowników oraz ich uprawnieniami do poszczegó</w:t>
      </w:r>
      <w:r w:rsidR="008B00F3" w:rsidRPr="003D1290">
        <w:rPr>
          <w:shd w:val="clear" w:color="auto" w:fill="FFFFFF"/>
        </w:rPr>
        <w:t>lnych modułów i funkcji systemu;</w:t>
      </w:r>
    </w:p>
    <w:p w14:paraId="43C8F192" w14:textId="77777777" w:rsidR="003D1290" w:rsidRDefault="00FC33FB" w:rsidP="0000353D">
      <w:pPr>
        <w:pStyle w:val="Akapitzlist"/>
        <w:numPr>
          <w:ilvl w:val="0"/>
          <w:numId w:val="89"/>
        </w:numPr>
        <w:jc w:val="both"/>
        <w:rPr>
          <w:shd w:val="clear" w:color="auto" w:fill="FFFFFF"/>
        </w:rPr>
      </w:pPr>
      <w:r w:rsidRPr="003D1290">
        <w:rPr>
          <w:shd w:val="clear" w:color="auto" w:fill="FFFFFF"/>
        </w:rPr>
        <w:t>prowadzenie szkoleń i konsult</w:t>
      </w:r>
      <w:r w:rsidR="008B00F3" w:rsidRPr="003D1290">
        <w:rPr>
          <w:shd w:val="clear" w:color="auto" w:fill="FFFFFF"/>
        </w:rPr>
        <w:t>acji w zakresie obsługi systemu;</w:t>
      </w:r>
    </w:p>
    <w:p w14:paraId="0EE83779" w14:textId="77777777" w:rsidR="003D1290" w:rsidRDefault="00FC33FB" w:rsidP="0000353D">
      <w:pPr>
        <w:pStyle w:val="Akapitzlist"/>
        <w:numPr>
          <w:ilvl w:val="0"/>
          <w:numId w:val="89"/>
        </w:numPr>
        <w:jc w:val="both"/>
        <w:rPr>
          <w:shd w:val="clear" w:color="auto" w:fill="FFFFFF"/>
        </w:rPr>
      </w:pPr>
      <w:r w:rsidRPr="003D1290">
        <w:rPr>
          <w:shd w:val="clear" w:color="auto" w:fill="FFFFFF"/>
        </w:rPr>
        <w:t xml:space="preserve">kontakty z producentem systemu, prace związane z wdrażaniem nowych wersji </w:t>
      </w:r>
      <w:r w:rsidR="008B00F3" w:rsidRPr="003D1290">
        <w:rPr>
          <w:shd w:val="clear" w:color="auto" w:fill="FFFFFF"/>
        </w:rPr>
        <w:t>systemu, nowych funkcjonalności;</w:t>
      </w:r>
    </w:p>
    <w:p w14:paraId="7DA4D0BB" w14:textId="77777777" w:rsidR="00FC33FB" w:rsidRPr="003D1290" w:rsidRDefault="00FC33FB" w:rsidP="0000353D">
      <w:pPr>
        <w:pStyle w:val="Akapitzlist"/>
        <w:numPr>
          <w:ilvl w:val="0"/>
          <w:numId w:val="89"/>
        </w:numPr>
        <w:jc w:val="both"/>
        <w:rPr>
          <w:shd w:val="clear" w:color="auto" w:fill="FFFFFF"/>
        </w:rPr>
      </w:pPr>
      <w:r w:rsidRPr="003D1290">
        <w:rPr>
          <w:shd w:val="clear" w:color="auto" w:fill="FFFFFF"/>
        </w:rPr>
        <w:t>zarządzanie formatem Marc21 w zakresie zmian w formacie dotyczących pól, podpól, wskaźników dla wszystkich kreatorów opisów bibliograficznych oraz dostosowywanie KHW do obowi</w:t>
      </w:r>
      <w:r w:rsidR="008B00F3" w:rsidRPr="003D1290">
        <w:rPr>
          <w:shd w:val="clear" w:color="auto" w:fill="FFFFFF"/>
        </w:rPr>
        <w:t>ązujących wymagań;</w:t>
      </w:r>
    </w:p>
    <w:p w14:paraId="36E8837B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6)</w:t>
      </w:r>
      <w:r w:rsidRPr="00E43DD2">
        <w:rPr>
          <w:shd w:val="clear" w:color="auto" w:fill="FFFFFF"/>
        </w:rPr>
        <w:tab/>
        <w:t xml:space="preserve">parametryzacja oraz dostosowanie </w:t>
      </w:r>
      <w:proofErr w:type="spellStart"/>
      <w:r w:rsidRPr="00E43DD2">
        <w:rPr>
          <w:shd w:val="clear" w:color="auto" w:fill="FFFFFF"/>
        </w:rPr>
        <w:t>multiwyszukiwark</w:t>
      </w:r>
      <w:r w:rsidR="00692F2F" w:rsidRPr="00E43DD2">
        <w:rPr>
          <w:shd w:val="clear" w:color="auto" w:fill="FFFFFF"/>
        </w:rPr>
        <w:t>i</w:t>
      </w:r>
      <w:proofErr w:type="spellEnd"/>
      <w:r w:rsidR="00692F2F" w:rsidRPr="00E43DD2">
        <w:rPr>
          <w:shd w:val="clear" w:color="auto" w:fill="FFFFFF"/>
        </w:rPr>
        <w:t xml:space="preserve"> </w:t>
      </w:r>
      <w:proofErr w:type="spellStart"/>
      <w:r w:rsidR="00692F2F" w:rsidRPr="00E43DD2">
        <w:rPr>
          <w:shd w:val="clear" w:color="auto" w:fill="FFFFFF"/>
        </w:rPr>
        <w:t>Integro</w:t>
      </w:r>
      <w:proofErr w:type="spellEnd"/>
      <w:r w:rsidR="00692F2F" w:rsidRPr="00E43DD2">
        <w:rPr>
          <w:shd w:val="clear" w:color="auto" w:fill="FFFFFF"/>
        </w:rPr>
        <w:t xml:space="preserve"> do wymagań B</w:t>
      </w:r>
      <w:r w:rsidR="008B00F3" w:rsidRPr="00E43DD2">
        <w:rPr>
          <w:shd w:val="clear" w:color="auto" w:fill="FFFFFF"/>
        </w:rPr>
        <w:t>iblioteki;</w:t>
      </w:r>
    </w:p>
    <w:p w14:paraId="1108CEBE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7)</w:t>
      </w:r>
      <w:r w:rsidRPr="00E43DD2">
        <w:rPr>
          <w:shd w:val="clear" w:color="auto" w:fill="FFFFFF"/>
        </w:rPr>
        <w:tab/>
        <w:t>sprawowanie nadzoru merytoryczne</w:t>
      </w:r>
      <w:r w:rsidR="008B00F3" w:rsidRPr="00E43DD2">
        <w:rPr>
          <w:shd w:val="clear" w:color="auto" w:fill="FFFFFF"/>
        </w:rPr>
        <w:t xml:space="preserve">go nad aplikacją mobilną </w:t>
      </w:r>
      <w:proofErr w:type="spellStart"/>
      <w:r w:rsidR="008B00F3" w:rsidRPr="00E43DD2">
        <w:rPr>
          <w:shd w:val="clear" w:color="auto" w:fill="FFFFFF"/>
        </w:rPr>
        <w:t>Prolib</w:t>
      </w:r>
      <w:proofErr w:type="spellEnd"/>
      <w:r w:rsidR="008B00F3" w:rsidRPr="00E43DD2">
        <w:rPr>
          <w:shd w:val="clear" w:color="auto" w:fill="FFFFFF"/>
        </w:rPr>
        <w:t>;</w:t>
      </w:r>
    </w:p>
    <w:p w14:paraId="19F00653" w14:textId="77777777" w:rsidR="00FC33FB" w:rsidRPr="00E43DD2" w:rsidRDefault="00FC33FB" w:rsidP="0000325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8)</w:t>
      </w:r>
      <w:r w:rsidRPr="00E43DD2">
        <w:rPr>
          <w:shd w:val="clear" w:color="auto" w:fill="FFFFFF"/>
        </w:rPr>
        <w:tab/>
        <w:t>zarządzanie atrybutami oraz kontam</w:t>
      </w:r>
      <w:r w:rsidR="008B00F3" w:rsidRPr="00E43DD2">
        <w:rPr>
          <w:shd w:val="clear" w:color="auto" w:fill="FFFFFF"/>
        </w:rPr>
        <w:t>i użytkowników w systemie Libra;</w:t>
      </w:r>
    </w:p>
    <w:p w14:paraId="282F5394" w14:textId="77777777" w:rsidR="00301FE8" w:rsidRPr="00466C7C" w:rsidRDefault="00FC33FB" w:rsidP="00933E76">
      <w:pPr>
        <w:pStyle w:val="Akapitzlist"/>
        <w:spacing w:after="0"/>
        <w:ind w:left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9)</w:t>
      </w:r>
      <w:r w:rsidRPr="00E43DD2">
        <w:rPr>
          <w:shd w:val="clear" w:color="auto" w:fill="FFFFFF"/>
        </w:rPr>
        <w:tab/>
        <w:t>generowanie raportó</w:t>
      </w:r>
      <w:r w:rsidR="00003258" w:rsidRPr="00E43DD2">
        <w:rPr>
          <w:shd w:val="clear" w:color="auto" w:fill="FFFFFF"/>
        </w:rPr>
        <w:t>w na potrzeby wszystkich agend.</w:t>
      </w:r>
    </w:p>
    <w:p w14:paraId="3AA61BCC" w14:textId="77777777" w:rsidR="00301FE8" w:rsidRDefault="00301FE8" w:rsidP="002713D2">
      <w:pPr>
        <w:rPr>
          <w:b/>
          <w:shd w:val="clear" w:color="auto" w:fill="FFFFFF"/>
        </w:rPr>
      </w:pPr>
    </w:p>
    <w:p w14:paraId="11854272" w14:textId="77777777" w:rsidR="00FC33FB" w:rsidRPr="00761B9D" w:rsidRDefault="00DF03DF" w:rsidP="00003258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29</w:t>
      </w:r>
    </w:p>
    <w:p w14:paraId="4052C104" w14:textId="77777777" w:rsidR="00FC33FB" w:rsidRPr="00761B9D" w:rsidRDefault="00315F7D" w:rsidP="008E0A6D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Dział</w:t>
      </w:r>
      <w:r w:rsidR="00003258" w:rsidRPr="00761B9D">
        <w:rPr>
          <w:rStyle w:val="Pogrubienie"/>
        </w:rPr>
        <w:t xml:space="preserve"> Zbiorów R</w:t>
      </w:r>
      <w:r w:rsidR="008E0A6D" w:rsidRPr="00761B9D">
        <w:rPr>
          <w:rStyle w:val="Pogrubienie"/>
        </w:rPr>
        <w:t>egionalnych</w:t>
      </w:r>
    </w:p>
    <w:p w14:paraId="41C399BC" w14:textId="77777777" w:rsidR="008E0A6D" w:rsidRPr="00E43DD2" w:rsidRDefault="008E0A6D" w:rsidP="008E0A6D">
      <w:pPr>
        <w:spacing w:after="0"/>
        <w:jc w:val="center"/>
        <w:rPr>
          <w:b/>
          <w:shd w:val="clear" w:color="auto" w:fill="FFFFFF"/>
        </w:rPr>
      </w:pPr>
    </w:p>
    <w:p w14:paraId="07ED8EA0" w14:textId="77777777" w:rsidR="00FC33FB" w:rsidRPr="00E43DD2" w:rsidRDefault="00FC33FB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strukturze Działu Zbiorów Regionalnych działają:</w:t>
      </w:r>
    </w:p>
    <w:p w14:paraId="3F8554FC" w14:textId="77777777" w:rsidR="00FC33FB" w:rsidRPr="00E43DD2" w:rsidRDefault="00D212BE" w:rsidP="00601B71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1)</w:t>
      </w:r>
      <w:r w:rsidRPr="00E43DD2">
        <w:rPr>
          <w:shd w:val="clear" w:color="auto" w:fill="FFFFFF"/>
        </w:rPr>
        <w:tab/>
      </w:r>
      <w:r w:rsidR="004F4F63" w:rsidRPr="00E43DD2">
        <w:rPr>
          <w:shd w:val="clear" w:color="auto" w:fill="FFFFFF"/>
        </w:rPr>
        <w:t>Czytelnia Regionalna;</w:t>
      </w:r>
    </w:p>
    <w:p w14:paraId="791A1E9C" w14:textId="77777777" w:rsidR="00FC33FB" w:rsidRPr="00E43DD2" w:rsidRDefault="00D212BE" w:rsidP="00601B71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2)</w:t>
      </w:r>
      <w:r w:rsidRPr="00E43DD2">
        <w:rPr>
          <w:shd w:val="clear" w:color="auto" w:fill="FFFFFF"/>
        </w:rPr>
        <w:tab/>
      </w:r>
      <w:r w:rsidR="00FC33FB" w:rsidRPr="00E43DD2">
        <w:rPr>
          <w:shd w:val="clear" w:color="auto" w:fill="FFFFFF"/>
        </w:rPr>
        <w:t xml:space="preserve">Sekcja Dokumentów Życia </w:t>
      </w:r>
      <w:r w:rsidR="004F4F63" w:rsidRPr="00E43DD2">
        <w:rPr>
          <w:shd w:val="clear" w:color="auto" w:fill="FFFFFF"/>
        </w:rPr>
        <w:t>Społecznego;</w:t>
      </w:r>
    </w:p>
    <w:p w14:paraId="7A15496B" w14:textId="77777777" w:rsidR="00767D4C" w:rsidRPr="00E43DD2" w:rsidRDefault="00D212BE" w:rsidP="00601B71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3)</w:t>
      </w:r>
      <w:r w:rsidRPr="00E43DD2">
        <w:rPr>
          <w:shd w:val="clear" w:color="auto" w:fill="FFFFFF"/>
        </w:rPr>
        <w:tab/>
      </w:r>
      <w:r w:rsidR="00767D4C" w:rsidRPr="00E43DD2">
        <w:rPr>
          <w:shd w:val="clear" w:color="auto" w:fill="FFFFFF"/>
        </w:rPr>
        <w:t xml:space="preserve">Sekcja </w:t>
      </w:r>
      <w:r w:rsidR="004F4F63" w:rsidRPr="00E43DD2">
        <w:rPr>
          <w:shd w:val="clear" w:color="auto" w:fill="FFFFFF"/>
        </w:rPr>
        <w:t>ds. Mniejszości E</w:t>
      </w:r>
      <w:r w:rsidR="00767D4C" w:rsidRPr="00E43DD2">
        <w:rPr>
          <w:shd w:val="clear" w:color="auto" w:fill="FFFFFF"/>
        </w:rPr>
        <w:t xml:space="preserve">tnicznych i </w:t>
      </w:r>
      <w:r w:rsidR="004F4F63" w:rsidRPr="00E43DD2">
        <w:rPr>
          <w:shd w:val="clear" w:color="auto" w:fill="FFFFFF"/>
        </w:rPr>
        <w:t>Wyznaniowych oraz Grup E</w:t>
      </w:r>
      <w:r w:rsidR="00767D4C" w:rsidRPr="00E43DD2">
        <w:rPr>
          <w:shd w:val="clear" w:color="auto" w:fill="FFFFFF"/>
        </w:rPr>
        <w:t>tnograficznych</w:t>
      </w:r>
      <w:r w:rsidR="003F516D" w:rsidRPr="00E43DD2">
        <w:rPr>
          <w:shd w:val="clear" w:color="auto" w:fill="FFFFFF"/>
        </w:rPr>
        <w:t>;</w:t>
      </w:r>
    </w:p>
    <w:p w14:paraId="1DAE8CBA" w14:textId="77777777" w:rsidR="00FC33FB" w:rsidRPr="00E43DD2" w:rsidRDefault="00767D4C" w:rsidP="00601B71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4</w:t>
      </w:r>
      <w:r w:rsidR="003F516D" w:rsidRPr="00E43DD2">
        <w:rPr>
          <w:shd w:val="clear" w:color="auto" w:fill="FFFFFF"/>
        </w:rPr>
        <w:t>)</w:t>
      </w:r>
      <w:r w:rsidR="003F516D" w:rsidRPr="00E43DD2">
        <w:rPr>
          <w:shd w:val="clear" w:color="auto" w:fill="FFFFFF"/>
        </w:rPr>
        <w:tab/>
        <w:t>Sekcja C</w:t>
      </w:r>
      <w:r w:rsidR="00FC33FB" w:rsidRPr="00E43DD2">
        <w:rPr>
          <w:shd w:val="clear" w:color="auto" w:fill="FFFFFF"/>
        </w:rPr>
        <w:t>yganologiczna</w:t>
      </w:r>
      <w:r w:rsidR="00756BA2">
        <w:rPr>
          <w:shd w:val="clear" w:color="auto" w:fill="FFFFFF"/>
        </w:rPr>
        <w:t xml:space="preserve"> </w:t>
      </w:r>
      <w:r w:rsidR="007E36EF">
        <w:rPr>
          <w:shd w:val="clear" w:color="auto" w:fill="FFFFFF"/>
        </w:rPr>
        <w:t>–</w:t>
      </w:r>
      <w:r w:rsidR="00756BA2">
        <w:rPr>
          <w:shd w:val="clear" w:color="auto" w:fill="FFFFFF"/>
        </w:rPr>
        <w:t xml:space="preserve"> </w:t>
      </w:r>
      <w:r w:rsidR="00FC33FB" w:rsidRPr="00E43DD2">
        <w:rPr>
          <w:shd w:val="clear" w:color="auto" w:fill="FFFFFF"/>
        </w:rPr>
        <w:t>Instytut Papuszy</w:t>
      </w:r>
      <w:r w:rsidR="003F516D" w:rsidRPr="00E43DD2">
        <w:rPr>
          <w:shd w:val="clear" w:color="auto" w:fill="FFFFFF"/>
        </w:rPr>
        <w:t>;</w:t>
      </w:r>
    </w:p>
    <w:p w14:paraId="4C5982FA" w14:textId="77777777" w:rsidR="00A67A04" w:rsidRPr="00E43DD2" w:rsidRDefault="00767D4C" w:rsidP="00601B71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5</w:t>
      </w:r>
      <w:r w:rsidR="00A877B5" w:rsidRPr="00E43DD2">
        <w:rPr>
          <w:shd w:val="clear" w:color="auto" w:fill="FFFFFF"/>
        </w:rPr>
        <w:t>)</w:t>
      </w:r>
      <w:r w:rsidR="00A877B5" w:rsidRPr="00E43DD2">
        <w:rPr>
          <w:shd w:val="clear" w:color="auto" w:fill="FFFFFF"/>
        </w:rPr>
        <w:tab/>
        <w:t>Wydawnictwo N</w:t>
      </w:r>
      <w:r w:rsidR="00FC33FB" w:rsidRPr="00E43DD2">
        <w:rPr>
          <w:shd w:val="clear" w:color="auto" w:fill="FFFFFF"/>
        </w:rPr>
        <w:t>aukowe</w:t>
      </w:r>
      <w:r w:rsidR="00AF561E" w:rsidRPr="00E43DD2">
        <w:rPr>
          <w:shd w:val="clear" w:color="auto" w:fill="FFFFFF"/>
        </w:rPr>
        <w:t xml:space="preserve"> i Rada Naukowa Wydawnictwa</w:t>
      </w:r>
      <w:r w:rsidR="003F516D" w:rsidRPr="00E43DD2">
        <w:rPr>
          <w:shd w:val="clear" w:color="auto" w:fill="FFFFFF"/>
        </w:rPr>
        <w:t>;</w:t>
      </w:r>
    </w:p>
    <w:p w14:paraId="21028EA2" w14:textId="77777777" w:rsidR="00FC33FB" w:rsidRPr="00E43DD2" w:rsidRDefault="00767D4C" w:rsidP="00601B71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6</w:t>
      </w:r>
      <w:r w:rsidR="00A67A04" w:rsidRPr="00E43DD2">
        <w:rPr>
          <w:shd w:val="clear" w:color="auto" w:fill="FFFFFF"/>
        </w:rPr>
        <w:t>)</w:t>
      </w:r>
      <w:r w:rsidR="00A67A04" w:rsidRPr="00E43DD2">
        <w:rPr>
          <w:shd w:val="clear" w:color="auto" w:fill="FFFFFF"/>
        </w:rPr>
        <w:tab/>
      </w:r>
      <w:r w:rsidR="004424C0" w:rsidRPr="00E43DD2">
        <w:rPr>
          <w:shd w:val="clear" w:color="auto" w:fill="FFFFFF"/>
        </w:rPr>
        <w:t>Stanowisko</w:t>
      </w:r>
      <w:r w:rsidR="00A67A04" w:rsidRPr="00E43DD2">
        <w:rPr>
          <w:shd w:val="clear" w:color="auto" w:fill="FFFFFF"/>
        </w:rPr>
        <w:t xml:space="preserve"> </w:t>
      </w:r>
      <w:r w:rsidR="00AE0350" w:rsidRPr="00E43DD2">
        <w:rPr>
          <w:shd w:val="clear" w:color="auto" w:fill="FFFFFF"/>
        </w:rPr>
        <w:t>ds.</w:t>
      </w:r>
      <w:r w:rsidR="00A67A04" w:rsidRPr="00E43DD2">
        <w:rPr>
          <w:shd w:val="clear" w:color="auto" w:fill="FFFFFF"/>
        </w:rPr>
        <w:t xml:space="preserve"> naukowych</w:t>
      </w:r>
      <w:r w:rsidR="00956DB8" w:rsidRPr="00E43DD2">
        <w:rPr>
          <w:shd w:val="clear" w:color="auto" w:fill="FFFFFF"/>
        </w:rPr>
        <w:t>.</w:t>
      </w:r>
    </w:p>
    <w:p w14:paraId="7A26A035" w14:textId="77777777" w:rsidR="00FC33FB" w:rsidRPr="00E43DD2" w:rsidRDefault="00756E68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zakresu działalności</w:t>
      </w:r>
      <w:r w:rsidR="007C5562" w:rsidRPr="00E43DD2">
        <w:rPr>
          <w:shd w:val="clear" w:color="auto" w:fill="FFFFFF"/>
        </w:rPr>
        <w:t xml:space="preserve"> Działu Zbiorów Regionalnych</w:t>
      </w:r>
      <w:r w:rsidR="00FC33FB" w:rsidRPr="00E43DD2">
        <w:rPr>
          <w:shd w:val="clear" w:color="auto" w:fill="FFFFFF"/>
        </w:rPr>
        <w:t xml:space="preserve"> należy:</w:t>
      </w:r>
    </w:p>
    <w:p w14:paraId="36DD1CC5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planowanie i prowadzenie polityki gromadzenia, przechowywania i udostępniania materiałów bibliotecznych dotyczących województwa lubuskiego, historycznej Nowej Marchii i miasta Gorzowa Wielkopolskiego</w:t>
      </w:r>
      <w:r w:rsidR="00276C8A" w:rsidRPr="00E43DD2">
        <w:rPr>
          <w:shd w:val="clear" w:color="auto" w:fill="FFFFFF"/>
        </w:rPr>
        <w:t>;</w:t>
      </w:r>
    </w:p>
    <w:p w14:paraId="5BA593CC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zabezpieczanie </w:t>
      </w:r>
      <w:r w:rsidR="00276C8A" w:rsidRPr="00E43DD2">
        <w:rPr>
          <w:shd w:val="clear" w:color="auto" w:fill="FFFFFF"/>
        </w:rPr>
        <w:t>i ochrona zgromadzonych zbiorów;</w:t>
      </w:r>
    </w:p>
    <w:p w14:paraId="7A23D7F7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przyjmowanie nowych zbiorów i i</w:t>
      </w:r>
      <w:r w:rsidR="00276C8A" w:rsidRPr="00E43DD2">
        <w:rPr>
          <w:shd w:val="clear" w:color="auto" w:fill="FFFFFF"/>
        </w:rPr>
        <w:t>ch techniczne opracowywanie;</w:t>
      </w:r>
    </w:p>
    <w:p w14:paraId="4C211D49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tworzenie komputerowej bazy </w:t>
      </w:r>
      <w:r w:rsidR="00C44A78">
        <w:rPr>
          <w:shd w:val="clear" w:color="auto" w:fill="FFFFFF"/>
        </w:rPr>
        <w:t>„</w:t>
      </w:r>
      <w:r w:rsidRPr="00E43DD2">
        <w:rPr>
          <w:shd w:val="clear" w:color="auto" w:fill="FFFFFF"/>
        </w:rPr>
        <w:t xml:space="preserve">Lubuska </w:t>
      </w:r>
      <w:r w:rsidR="00EE02DB" w:rsidRPr="00E43DD2">
        <w:rPr>
          <w:shd w:val="clear" w:color="auto" w:fill="FFFFFF"/>
        </w:rPr>
        <w:t>Bibliografia Regionalna</w:t>
      </w:r>
      <w:r w:rsidR="00C44A78">
        <w:rPr>
          <w:shd w:val="clear" w:color="auto" w:fill="FFFFFF"/>
        </w:rPr>
        <w:t>”</w:t>
      </w:r>
      <w:r w:rsidR="00EE02DB" w:rsidRPr="00E43DD2">
        <w:rPr>
          <w:shd w:val="clear" w:color="auto" w:fill="FFFFFF"/>
        </w:rPr>
        <w:t xml:space="preserve"> poprzez </w:t>
      </w:r>
      <w:proofErr w:type="spellStart"/>
      <w:r w:rsidRPr="00E43DD2">
        <w:rPr>
          <w:shd w:val="clear" w:color="auto" w:fill="FFFFFF"/>
        </w:rPr>
        <w:t>bibliografowanie</w:t>
      </w:r>
      <w:proofErr w:type="spellEnd"/>
      <w:r w:rsidRPr="00E43DD2">
        <w:rPr>
          <w:shd w:val="clear" w:color="auto" w:fill="FFFFFF"/>
        </w:rPr>
        <w:t xml:space="preserve"> czasopism regionalnych i ogólnopolskich oraz wydawnictw zwartych, kartograficznych i elektronicznych, a także wprowadzanie do bibliotecznego s</w:t>
      </w:r>
      <w:r w:rsidR="00276C8A" w:rsidRPr="00E43DD2">
        <w:rPr>
          <w:shd w:val="clear" w:color="auto" w:fill="FFFFFF"/>
        </w:rPr>
        <w:t xml:space="preserve">ystemu informatycznego </w:t>
      </w:r>
      <w:proofErr w:type="spellStart"/>
      <w:r w:rsidR="00276C8A" w:rsidRPr="00E43DD2">
        <w:rPr>
          <w:shd w:val="clear" w:color="auto" w:fill="FFFFFF"/>
        </w:rPr>
        <w:t>Prolib</w:t>
      </w:r>
      <w:proofErr w:type="spellEnd"/>
      <w:r w:rsidRPr="00E43DD2">
        <w:rPr>
          <w:shd w:val="clear" w:color="auto" w:fill="FFFFFF"/>
        </w:rPr>
        <w:t xml:space="preserve"> o</w:t>
      </w:r>
      <w:r w:rsidR="00276C8A" w:rsidRPr="00E43DD2">
        <w:rPr>
          <w:shd w:val="clear" w:color="auto" w:fill="FFFFFF"/>
        </w:rPr>
        <w:t>pisów z tradycyjnej kartoteki;</w:t>
      </w:r>
    </w:p>
    <w:p w14:paraId="2D6D4B6B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współpraca z innymi bibliotekami, instytucjami i organizacjami i osobami prywatnymi w dziedzinie gromadzenia regionalnych wydawnictw zwar</w:t>
      </w:r>
      <w:r w:rsidR="003B64F9" w:rsidRPr="00E43DD2">
        <w:rPr>
          <w:shd w:val="clear" w:color="auto" w:fill="FFFFFF"/>
        </w:rPr>
        <w:t>tych, zbiorowych oraz czasopism;</w:t>
      </w:r>
    </w:p>
    <w:p w14:paraId="54F30FCD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działalności</w:t>
      </w:r>
      <w:r w:rsidR="00ED55AF">
        <w:rPr>
          <w:shd w:val="clear" w:color="auto" w:fill="FFFFFF"/>
        </w:rPr>
        <w:t xml:space="preserve"> popularyzatorskiej i kulturalno</w:t>
      </w:r>
      <w:r w:rsidRPr="00E43DD2">
        <w:rPr>
          <w:shd w:val="clear" w:color="auto" w:fill="FFFFFF"/>
        </w:rPr>
        <w:t>-</w:t>
      </w:r>
      <w:r w:rsidR="00ED55AF">
        <w:rPr>
          <w:shd w:val="clear" w:color="auto" w:fill="FFFFFF"/>
        </w:rPr>
        <w:t xml:space="preserve">oświatowej, </w:t>
      </w:r>
      <w:r w:rsidRPr="00E43DD2">
        <w:rPr>
          <w:shd w:val="clear" w:color="auto" w:fill="FFFFFF"/>
        </w:rPr>
        <w:t xml:space="preserve">upowszechniającej wiedzę o województwie lubuskim, historycznej Nowej Marchii </w:t>
      </w:r>
      <w:r w:rsidR="002C427C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i</w:t>
      </w:r>
      <w:r w:rsidR="003B64F9" w:rsidRPr="00E43DD2">
        <w:rPr>
          <w:shd w:val="clear" w:color="auto" w:fill="FFFFFF"/>
        </w:rPr>
        <w:t xml:space="preserve"> mieście Gorzowie Wielkopolskim;</w:t>
      </w:r>
    </w:p>
    <w:p w14:paraId="0BB213B4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prowadzenie cyklu wykładów „Nowa </w:t>
      </w:r>
      <w:r w:rsidR="00ED55AF">
        <w:rPr>
          <w:shd w:val="clear" w:color="auto" w:fill="FFFFFF"/>
        </w:rPr>
        <w:t xml:space="preserve">Marchia </w:t>
      </w:r>
      <w:r w:rsidR="00FF1C9F">
        <w:rPr>
          <w:shd w:val="clear" w:color="auto" w:fill="FFFFFF"/>
        </w:rPr>
        <w:t>–</w:t>
      </w:r>
      <w:r w:rsidR="00ED55AF">
        <w:rPr>
          <w:shd w:val="clear" w:color="auto" w:fill="FFFFFF"/>
        </w:rPr>
        <w:t xml:space="preserve"> prowincja zapomniana </w:t>
      </w:r>
      <w:r w:rsidR="00FF1C9F">
        <w:rPr>
          <w:shd w:val="clear" w:color="auto" w:fill="FFFFFF"/>
        </w:rPr>
        <w:t>–</w:t>
      </w:r>
      <w:r w:rsidRPr="00E43DD2">
        <w:rPr>
          <w:shd w:val="clear" w:color="auto" w:fill="FFFFFF"/>
        </w:rPr>
        <w:t xml:space="preserve"> Ziemia Lubuska </w:t>
      </w:r>
      <w:r w:rsidR="00FF1C9F">
        <w:rPr>
          <w:shd w:val="clear" w:color="auto" w:fill="FFFFFF"/>
        </w:rPr>
        <w:t>–</w:t>
      </w:r>
      <w:r w:rsidR="00663254" w:rsidRPr="00E43DD2">
        <w:rPr>
          <w:shd w:val="clear" w:color="auto" w:fill="FFFFFF"/>
        </w:rPr>
        <w:t xml:space="preserve"> </w:t>
      </w:r>
      <w:r w:rsidRPr="00E43DD2">
        <w:rPr>
          <w:shd w:val="clear" w:color="auto" w:fill="FFFFFF"/>
        </w:rPr>
        <w:t>wspólne korzenie” i przygotowywanie cyklicznych wydawni</w:t>
      </w:r>
      <w:r w:rsidR="003B64F9" w:rsidRPr="00E43DD2">
        <w:rPr>
          <w:shd w:val="clear" w:color="auto" w:fill="FFFFFF"/>
        </w:rPr>
        <w:t>ctw w formie zeszytów naukowych;</w:t>
      </w:r>
    </w:p>
    <w:p w14:paraId="49AA86E7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udział w re</w:t>
      </w:r>
      <w:r w:rsidR="003B64F9" w:rsidRPr="00E43DD2">
        <w:rPr>
          <w:shd w:val="clear" w:color="auto" w:fill="FFFFFF"/>
        </w:rPr>
        <w:t>dagowaniu wydawnictw Biblioteki;</w:t>
      </w:r>
    </w:p>
    <w:p w14:paraId="2E0633B2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opieka instrukcyjno-metodyczna nad bibliotekami na terenie północnej części województwa lubuskiego w </w:t>
      </w:r>
      <w:r w:rsidR="00EE02DB" w:rsidRPr="00E43DD2">
        <w:rPr>
          <w:shd w:val="clear" w:color="auto" w:fill="FFFFFF"/>
        </w:rPr>
        <w:t>zakresie informacji regionalnej</w:t>
      </w:r>
      <w:r w:rsidR="003B64F9" w:rsidRPr="00E43DD2">
        <w:rPr>
          <w:shd w:val="clear" w:color="auto" w:fill="FFFFFF"/>
        </w:rPr>
        <w:t>;</w:t>
      </w:r>
    </w:p>
    <w:p w14:paraId="3EF9FD18" w14:textId="77777777" w:rsidR="00EE02DB" w:rsidRPr="00E43DD2" w:rsidRDefault="00FC33FB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prac naukowo-badawczych nad historią i współczesnością regionu oraz upowszechnianie wiedzy o województwie lubuskim, regionie i mieście</w:t>
      </w:r>
      <w:r w:rsidR="003B64F9" w:rsidRPr="00E43DD2">
        <w:rPr>
          <w:shd w:val="clear" w:color="auto" w:fill="FFFFFF"/>
        </w:rPr>
        <w:t xml:space="preserve"> Gorzów Wielkopolski;</w:t>
      </w:r>
    </w:p>
    <w:p w14:paraId="176F5BDC" w14:textId="77777777" w:rsidR="00EE02DB" w:rsidRPr="00E43DD2" w:rsidRDefault="003B64F9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</w:t>
      </w:r>
      <w:r w:rsidR="00FC33FB" w:rsidRPr="00E43DD2">
        <w:rPr>
          <w:shd w:val="clear" w:color="auto" w:fill="FFFFFF"/>
        </w:rPr>
        <w:t>pracowywanie metadanych dokumentów wybranych do digitalizacji oraz wprowadz</w:t>
      </w:r>
      <w:r w:rsidRPr="00E43DD2">
        <w:rPr>
          <w:shd w:val="clear" w:color="auto" w:fill="FFFFFF"/>
        </w:rPr>
        <w:t>anie ich do Bibliotek Cyfrowych;</w:t>
      </w:r>
    </w:p>
    <w:p w14:paraId="2623CE1B" w14:textId="77777777" w:rsidR="00EE02DB" w:rsidRPr="00E43DD2" w:rsidRDefault="00CC18A6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u</w:t>
      </w:r>
      <w:r w:rsidR="00FC33FB" w:rsidRPr="00E43DD2">
        <w:rPr>
          <w:shd w:val="clear" w:color="auto" w:fill="FFFFFF"/>
        </w:rPr>
        <w:t>dzielanie informacji rzeczowych, bibliograficznych i bibli</w:t>
      </w:r>
      <w:r w:rsidR="003B64F9" w:rsidRPr="00E43DD2">
        <w:rPr>
          <w:shd w:val="clear" w:color="auto" w:fill="FFFFFF"/>
        </w:rPr>
        <w:t>otecznych, realizowanie kwerend;</w:t>
      </w:r>
    </w:p>
    <w:p w14:paraId="46A6AAB7" w14:textId="77777777" w:rsidR="00EE02DB" w:rsidRPr="00E43DD2" w:rsidRDefault="00CC18A6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</w:t>
      </w:r>
      <w:r w:rsidR="00FC33FB" w:rsidRPr="00E43DD2">
        <w:rPr>
          <w:shd w:val="clear" w:color="auto" w:fill="FFFFFF"/>
        </w:rPr>
        <w:t>spółpraca z innymi bibliotekami i instytucjami w zakresie digitalizacji zbiorów i ich udostępniania, w celu tworze</w:t>
      </w:r>
      <w:r w:rsidR="003B64F9" w:rsidRPr="00E43DD2">
        <w:rPr>
          <w:shd w:val="clear" w:color="auto" w:fill="FFFFFF"/>
        </w:rPr>
        <w:t>nia zasobów Bibliotek Cyfrowych;</w:t>
      </w:r>
    </w:p>
    <w:p w14:paraId="02EFFE35" w14:textId="77777777" w:rsidR="00B86661" w:rsidRPr="00E43DD2" w:rsidRDefault="00B86661" w:rsidP="0000353D">
      <w:pPr>
        <w:pStyle w:val="Akapitzlist"/>
        <w:numPr>
          <w:ilvl w:val="0"/>
          <w:numId w:val="8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dokonywanie rozeznania możliwości pozyskiwania funduszy zewnętrznych na działalność merytoryczną i podejmowanie starań o ich pozyskanie.</w:t>
      </w:r>
    </w:p>
    <w:p w14:paraId="4BF7F4EB" w14:textId="77777777" w:rsidR="00FC33FB" w:rsidRPr="00E43DD2" w:rsidRDefault="00FC33FB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Czytelni Regionalnej należy:</w:t>
      </w:r>
    </w:p>
    <w:p w14:paraId="027BC806" w14:textId="77777777" w:rsidR="00CB5A8F" w:rsidRPr="00E43DD2" w:rsidRDefault="00FC33FB" w:rsidP="0000353D">
      <w:pPr>
        <w:pStyle w:val="Akapitzlist"/>
        <w:numPr>
          <w:ilvl w:val="0"/>
          <w:numId w:val="3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</w:t>
      </w:r>
      <w:r w:rsidR="00273353" w:rsidRPr="00E43DD2">
        <w:rPr>
          <w:shd w:val="clear" w:color="auto" w:fill="FFFFFF"/>
        </w:rPr>
        <w:t>ezencyjne udostępnianie zbiorów;</w:t>
      </w:r>
    </w:p>
    <w:p w14:paraId="61B540D4" w14:textId="77777777" w:rsidR="00CB5A8F" w:rsidRPr="00E43DD2" w:rsidRDefault="00273353" w:rsidP="0000353D">
      <w:pPr>
        <w:pStyle w:val="Akapitzlist"/>
        <w:numPr>
          <w:ilvl w:val="0"/>
          <w:numId w:val="3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pomoc merytoryczna czytelnikom;</w:t>
      </w:r>
    </w:p>
    <w:p w14:paraId="0184FD22" w14:textId="77777777" w:rsidR="00CB5A8F" w:rsidRPr="00E43DD2" w:rsidRDefault="00FC33FB" w:rsidP="0000353D">
      <w:pPr>
        <w:pStyle w:val="Akapitzlist"/>
        <w:numPr>
          <w:ilvl w:val="0"/>
          <w:numId w:val="3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udzielanie informacji rzeczowych, bib</w:t>
      </w:r>
      <w:r w:rsidR="00273353" w:rsidRPr="00E43DD2">
        <w:rPr>
          <w:shd w:val="clear" w:color="auto" w:fill="FFFFFF"/>
        </w:rPr>
        <w:t>liograficznych i bibliotecznych;</w:t>
      </w:r>
    </w:p>
    <w:p w14:paraId="65EFABFC" w14:textId="77777777" w:rsidR="005973DA" w:rsidRPr="00E43DD2" w:rsidRDefault="00FC33FB" w:rsidP="0000353D">
      <w:pPr>
        <w:pStyle w:val="Akapitzlist"/>
        <w:numPr>
          <w:ilvl w:val="0"/>
          <w:numId w:val="3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sporządzanie statystyki odwiedzin, udostępnionych zbiorów i udzielonych informacji.</w:t>
      </w:r>
    </w:p>
    <w:p w14:paraId="36A5C9F3" w14:textId="77777777" w:rsidR="005973DA" w:rsidRPr="00E43DD2" w:rsidRDefault="00FC33FB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Sekcji Dokumentów Życia Społecznego należy:</w:t>
      </w:r>
    </w:p>
    <w:p w14:paraId="114147B2" w14:textId="77777777" w:rsidR="005973DA" w:rsidRPr="00E43DD2" w:rsidRDefault="00FC33FB" w:rsidP="0000353D">
      <w:pPr>
        <w:pStyle w:val="Akapitzlist"/>
        <w:numPr>
          <w:ilvl w:val="0"/>
          <w:numId w:val="3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gromadzenie, opracowanie dokumentów życia społecznego</w:t>
      </w:r>
      <w:r w:rsidR="002250FA" w:rsidRPr="00E43DD2">
        <w:rPr>
          <w:shd w:val="clear" w:color="auto" w:fill="FFFFFF"/>
        </w:rPr>
        <w:t>;</w:t>
      </w:r>
      <w:r w:rsidRPr="00E43DD2">
        <w:rPr>
          <w:shd w:val="clear" w:color="auto" w:fill="FFFFFF"/>
        </w:rPr>
        <w:t xml:space="preserve"> </w:t>
      </w:r>
    </w:p>
    <w:p w14:paraId="10683808" w14:textId="77777777" w:rsidR="005973DA" w:rsidRPr="00E43DD2" w:rsidRDefault="00FC33FB" w:rsidP="0000353D">
      <w:pPr>
        <w:pStyle w:val="Akapitzlist"/>
        <w:numPr>
          <w:ilvl w:val="0"/>
          <w:numId w:val="3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przechowywanie, zabezpieczanie i ochrona zgromadzonych zbiorów</w:t>
      </w:r>
      <w:r w:rsidR="002250FA" w:rsidRPr="00E43DD2">
        <w:rPr>
          <w:shd w:val="clear" w:color="auto" w:fill="FFFFFF"/>
        </w:rPr>
        <w:t>;</w:t>
      </w:r>
    </w:p>
    <w:p w14:paraId="093A3F82" w14:textId="77777777" w:rsidR="005973DA" w:rsidRPr="00E43DD2" w:rsidRDefault="00FC33FB" w:rsidP="0000353D">
      <w:pPr>
        <w:pStyle w:val="Akapitzlist"/>
        <w:numPr>
          <w:ilvl w:val="0"/>
          <w:numId w:val="3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współpraca z instytucjami, organizacjami i stowarzysze</w:t>
      </w:r>
      <w:r w:rsidR="002250FA" w:rsidRPr="00E43DD2">
        <w:rPr>
          <w:shd w:val="clear" w:color="auto" w:fill="FFFFFF"/>
        </w:rPr>
        <w:t>niami przy pozyskiwaniu zbiorów;</w:t>
      </w:r>
    </w:p>
    <w:p w14:paraId="1AA32556" w14:textId="77777777" w:rsidR="00C23DBF" w:rsidRPr="00E43DD2" w:rsidRDefault="00FC33FB" w:rsidP="0000353D">
      <w:pPr>
        <w:pStyle w:val="Akapitzlist"/>
        <w:numPr>
          <w:ilvl w:val="0"/>
          <w:numId w:val="3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digitalizacja i popularyzacja zbiorów.</w:t>
      </w:r>
    </w:p>
    <w:p w14:paraId="7FDC162D" w14:textId="77777777" w:rsidR="00FC33FB" w:rsidRPr="00E43DD2" w:rsidRDefault="00767D4C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S</w:t>
      </w:r>
      <w:r w:rsidR="00CC0DE6" w:rsidRPr="00E43DD2">
        <w:rPr>
          <w:shd w:val="clear" w:color="auto" w:fill="FFFFFF"/>
        </w:rPr>
        <w:t>ekcji ds. Mniejszości E</w:t>
      </w:r>
      <w:r w:rsidR="00FC33FB" w:rsidRPr="00E43DD2">
        <w:rPr>
          <w:shd w:val="clear" w:color="auto" w:fill="FFFFFF"/>
        </w:rPr>
        <w:t xml:space="preserve">tnicznych i </w:t>
      </w:r>
      <w:r w:rsidR="00CC0DE6" w:rsidRPr="00E43DD2">
        <w:rPr>
          <w:shd w:val="clear" w:color="auto" w:fill="FFFFFF"/>
        </w:rPr>
        <w:t>Wyznaniowych oraz Grup E</w:t>
      </w:r>
      <w:r w:rsidR="00FC33FB" w:rsidRPr="00E43DD2">
        <w:rPr>
          <w:shd w:val="clear" w:color="auto" w:fill="FFFFFF"/>
        </w:rPr>
        <w:t>tnograficznych należy:</w:t>
      </w:r>
    </w:p>
    <w:p w14:paraId="394BB68E" w14:textId="77777777" w:rsidR="00C23DBF" w:rsidRPr="00E43DD2" w:rsidRDefault="00FC33FB" w:rsidP="0000353D">
      <w:pPr>
        <w:pStyle w:val="Akapitzlist"/>
        <w:numPr>
          <w:ilvl w:val="0"/>
          <w:numId w:val="3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gromadzenie, oprac</w:t>
      </w:r>
      <w:r w:rsidR="00D461EA" w:rsidRPr="00E43DD2">
        <w:rPr>
          <w:shd w:val="clear" w:color="auto" w:fill="FFFFFF"/>
        </w:rPr>
        <w:t>owanie i przechowywanie zbiorów;</w:t>
      </w:r>
    </w:p>
    <w:p w14:paraId="28A74951" w14:textId="77777777" w:rsidR="00C23DBF" w:rsidRPr="00E43DD2" w:rsidRDefault="00FC33FB" w:rsidP="0000353D">
      <w:pPr>
        <w:pStyle w:val="Akapitzlist"/>
        <w:numPr>
          <w:ilvl w:val="0"/>
          <w:numId w:val="3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współpraca z organizacjami i stowarzyszeniami mn</w:t>
      </w:r>
      <w:r w:rsidR="00D461EA" w:rsidRPr="00E43DD2">
        <w:rPr>
          <w:shd w:val="clear" w:color="auto" w:fill="FFFFFF"/>
        </w:rPr>
        <w:t>iejszości narodowych;</w:t>
      </w:r>
    </w:p>
    <w:p w14:paraId="34B47933" w14:textId="77777777" w:rsidR="00C23DBF" w:rsidRPr="00E43DD2" w:rsidRDefault="0091330C" w:rsidP="0000353D">
      <w:pPr>
        <w:pStyle w:val="Akapitzlist"/>
        <w:numPr>
          <w:ilvl w:val="0"/>
          <w:numId w:val="3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działalność naukowo-badawcza;</w:t>
      </w:r>
    </w:p>
    <w:p w14:paraId="0A9A6C07" w14:textId="77777777" w:rsidR="00FC33FB" w:rsidRPr="00E43DD2" w:rsidRDefault="00FC33FB" w:rsidP="0000353D">
      <w:pPr>
        <w:pStyle w:val="Akapitzlist"/>
        <w:numPr>
          <w:ilvl w:val="0"/>
          <w:numId w:val="3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popularyzacja zbiorów i działalności </w:t>
      </w:r>
      <w:r w:rsidR="0091330C" w:rsidRPr="00E43DD2">
        <w:rPr>
          <w:shd w:val="clear" w:color="auto" w:fill="FFFFFF"/>
        </w:rPr>
        <w:t>Sekcji</w:t>
      </w:r>
      <w:r w:rsidRPr="00E43DD2">
        <w:rPr>
          <w:shd w:val="clear" w:color="auto" w:fill="FFFFFF"/>
        </w:rPr>
        <w:t xml:space="preserve">. </w:t>
      </w:r>
    </w:p>
    <w:p w14:paraId="612EFB7E" w14:textId="77777777" w:rsidR="00FC33FB" w:rsidRPr="00E43DD2" w:rsidRDefault="0091330C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Sekcji C</w:t>
      </w:r>
      <w:r w:rsidR="004B0038">
        <w:rPr>
          <w:shd w:val="clear" w:color="auto" w:fill="FFFFFF"/>
        </w:rPr>
        <w:t>yganologicznej</w:t>
      </w:r>
      <w:r w:rsidR="00756BA2">
        <w:rPr>
          <w:shd w:val="clear" w:color="auto" w:fill="FFFFFF"/>
        </w:rPr>
        <w:t xml:space="preserve"> </w:t>
      </w:r>
      <w:r w:rsidR="00E02035">
        <w:rPr>
          <w:shd w:val="clear" w:color="auto" w:fill="FFFFFF"/>
        </w:rPr>
        <w:t>–</w:t>
      </w:r>
      <w:r w:rsidR="00756BA2">
        <w:rPr>
          <w:shd w:val="clear" w:color="auto" w:fill="FFFFFF"/>
        </w:rPr>
        <w:t xml:space="preserve"> </w:t>
      </w:r>
      <w:r w:rsidR="00FC33FB" w:rsidRPr="00E43DD2">
        <w:rPr>
          <w:shd w:val="clear" w:color="auto" w:fill="FFFFFF"/>
        </w:rPr>
        <w:t>Instytut</w:t>
      </w:r>
      <w:r w:rsidR="00546C3C" w:rsidRPr="00E43DD2">
        <w:rPr>
          <w:shd w:val="clear" w:color="auto" w:fill="FFFFFF"/>
        </w:rPr>
        <w:t>u</w:t>
      </w:r>
      <w:r w:rsidR="00FC33FB" w:rsidRPr="00E43DD2">
        <w:rPr>
          <w:shd w:val="clear" w:color="auto" w:fill="FFFFFF"/>
        </w:rPr>
        <w:t xml:space="preserve"> Papuszy</w:t>
      </w:r>
      <w:r w:rsidR="00546C3C" w:rsidRPr="00E43DD2">
        <w:rPr>
          <w:shd w:val="clear" w:color="auto" w:fill="FFFFFF"/>
        </w:rPr>
        <w:t xml:space="preserve"> należy:</w:t>
      </w:r>
    </w:p>
    <w:p w14:paraId="6272FE64" w14:textId="77777777" w:rsidR="002020C9" w:rsidRPr="00E43DD2" w:rsidRDefault="00FC33FB" w:rsidP="0000353D">
      <w:pPr>
        <w:pStyle w:val="Akapitzlist"/>
        <w:numPr>
          <w:ilvl w:val="0"/>
          <w:numId w:val="3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gromadzenie, oprac</w:t>
      </w:r>
      <w:r w:rsidR="0091330C" w:rsidRPr="00E43DD2">
        <w:rPr>
          <w:shd w:val="clear" w:color="auto" w:fill="FFFFFF"/>
        </w:rPr>
        <w:t>owanie i przechowywanie zbiorów;</w:t>
      </w:r>
    </w:p>
    <w:p w14:paraId="70963890" w14:textId="77777777" w:rsidR="002020C9" w:rsidRPr="002854EA" w:rsidRDefault="00FC33FB" w:rsidP="0000353D">
      <w:pPr>
        <w:pStyle w:val="Akapitzlist"/>
        <w:numPr>
          <w:ilvl w:val="0"/>
          <w:numId w:val="39"/>
        </w:numPr>
        <w:jc w:val="both"/>
        <w:rPr>
          <w:shd w:val="clear" w:color="auto" w:fill="FFFFFF"/>
        </w:rPr>
      </w:pPr>
      <w:r w:rsidRPr="002854EA">
        <w:rPr>
          <w:shd w:val="clear" w:color="auto" w:fill="FFFFFF"/>
        </w:rPr>
        <w:t xml:space="preserve">współpraca z organizacjami i stowarzyszeniami Romskimi oraz </w:t>
      </w:r>
      <w:r w:rsidR="002854EA">
        <w:rPr>
          <w:shd w:val="clear" w:color="auto" w:fill="FFFFFF"/>
        </w:rPr>
        <w:t>pozostałymi</w:t>
      </w:r>
      <w:r w:rsidRPr="002854EA">
        <w:rPr>
          <w:shd w:val="clear" w:color="auto" w:fill="FFFFFF"/>
        </w:rPr>
        <w:t xml:space="preserve"> mnie</w:t>
      </w:r>
      <w:r w:rsidR="0091330C" w:rsidRPr="002854EA">
        <w:rPr>
          <w:shd w:val="clear" w:color="auto" w:fill="FFFFFF"/>
        </w:rPr>
        <w:t>jszości</w:t>
      </w:r>
      <w:r w:rsidR="002854EA">
        <w:rPr>
          <w:shd w:val="clear" w:color="auto" w:fill="FFFFFF"/>
        </w:rPr>
        <w:t>ami narodowymi i etnicznymi</w:t>
      </w:r>
      <w:r w:rsidR="0091330C" w:rsidRPr="002854EA">
        <w:rPr>
          <w:shd w:val="clear" w:color="auto" w:fill="FFFFFF"/>
        </w:rPr>
        <w:t>;</w:t>
      </w:r>
    </w:p>
    <w:p w14:paraId="4E04DE47" w14:textId="77777777" w:rsidR="00C5276B" w:rsidRPr="00E43DD2" w:rsidRDefault="0091330C" w:rsidP="0000353D">
      <w:pPr>
        <w:pStyle w:val="Akapitzlist"/>
        <w:numPr>
          <w:ilvl w:val="0"/>
          <w:numId w:val="3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działalność naukowo-badawcza;</w:t>
      </w:r>
    </w:p>
    <w:p w14:paraId="2BD02E46" w14:textId="77777777" w:rsidR="00C5276B" w:rsidRPr="00E43DD2" w:rsidRDefault="00C5276B" w:rsidP="0000353D">
      <w:pPr>
        <w:pStyle w:val="Akapitzlist"/>
        <w:numPr>
          <w:ilvl w:val="0"/>
          <w:numId w:val="3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popularyzacja zbiorów i działalności Sekcji poprzez organizowanie wystaw, spotkań autorskich i promocji książek, prelekcji oraz wydarzeń kulturalno-oświatowych.</w:t>
      </w:r>
    </w:p>
    <w:p w14:paraId="6C8BFD28" w14:textId="77777777" w:rsidR="00FD6D28" w:rsidRPr="00E43DD2" w:rsidRDefault="00FD6D28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Wydawnictwa</w:t>
      </w:r>
      <w:r w:rsidR="00C5276B" w:rsidRPr="00E43DD2">
        <w:rPr>
          <w:shd w:val="clear" w:color="auto" w:fill="FFFFFF"/>
        </w:rPr>
        <w:t xml:space="preserve"> </w:t>
      </w:r>
      <w:r w:rsidR="003A0ABA" w:rsidRPr="00E43DD2">
        <w:rPr>
          <w:shd w:val="clear" w:color="auto" w:fill="FFFFFF"/>
        </w:rPr>
        <w:t>N</w:t>
      </w:r>
      <w:r w:rsidR="00C5276B" w:rsidRPr="00E43DD2">
        <w:rPr>
          <w:shd w:val="clear" w:color="auto" w:fill="FFFFFF"/>
        </w:rPr>
        <w:t>aukowe</w:t>
      </w:r>
      <w:r w:rsidR="0050717D" w:rsidRPr="00E43DD2">
        <w:rPr>
          <w:shd w:val="clear" w:color="auto" w:fill="FFFFFF"/>
        </w:rPr>
        <w:t>go i Rady N</w:t>
      </w:r>
      <w:r w:rsidRPr="00E43DD2">
        <w:rPr>
          <w:shd w:val="clear" w:color="auto" w:fill="FFFFFF"/>
        </w:rPr>
        <w:t xml:space="preserve">aukowej </w:t>
      </w:r>
      <w:r w:rsidR="00B73686" w:rsidRPr="00E43DD2">
        <w:rPr>
          <w:shd w:val="clear" w:color="auto" w:fill="FFFFFF"/>
        </w:rPr>
        <w:t xml:space="preserve">Wydawnictwa </w:t>
      </w:r>
      <w:r w:rsidRPr="00E43DD2">
        <w:rPr>
          <w:shd w:val="clear" w:color="auto" w:fill="FFFFFF"/>
        </w:rPr>
        <w:t>należy:</w:t>
      </w:r>
    </w:p>
    <w:p w14:paraId="517BDD8B" w14:textId="77777777" w:rsidR="00C5276B" w:rsidRPr="00E43DD2" w:rsidRDefault="00C5276B" w:rsidP="0000353D">
      <w:pPr>
        <w:pStyle w:val="Akapitzlist"/>
        <w:numPr>
          <w:ilvl w:val="0"/>
          <w:numId w:val="4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przygotowywanie </w:t>
      </w:r>
      <w:r w:rsidR="002D4986" w:rsidRPr="00E43DD2">
        <w:rPr>
          <w:shd w:val="clear" w:color="auto" w:fill="FFFFFF"/>
        </w:rPr>
        <w:t xml:space="preserve">publikacji i </w:t>
      </w:r>
      <w:r w:rsidRPr="00E43DD2">
        <w:rPr>
          <w:shd w:val="clear" w:color="auto" w:fill="FFFFFF"/>
        </w:rPr>
        <w:t>cyklicznych wydawni</w:t>
      </w:r>
      <w:r w:rsidR="00E2088F" w:rsidRPr="00E43DD2">
        <w:rPr>
          <w:shd w:val="clear" w:color="auto" w:fill="FFFFFF"/>
        </w:rPr>
        <w:t>ctw w formie zeszytów naukowych.</w:t>
      </w:r>
    </w:p>
    <w:p w14:paraId="17EEFAA2" w14:textId="77777777" w:rsidR="0050717D" w:rsidRPr="00E43DD2" w:rsidRDefault="003540A4" w:rsidP="0000353D">
      <w:pPr>
        <w:pStyle w:val="Akapitzlist"/>
        <w:numPr>
          <w:ilvl w:val="0"/>
          <w:numId w:val="3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Zadania na Stanowisku</w:t>
      </w:r>
      <w:r w:rsidR="0050717D" w:rsidRPr="00E43DD2">
        <w:rPr>
          <w:shd w:val="clear" w:color="auto" w:fill="FFFFFF"/>
        </w:rPr>
        <w:t xml:space="preserve"> ds. naukowych:</w:t>
      </w:r>
    </w:p>
    <w:p w14:paraId="4611EA39" w14:textId="77777777" w:rsidR="002F4E32" w:rsidRPr="00E43DD2" w:rsidRDefault="002F4E32" w:rsidP="0000353D">
      <w:pPr>
        <w:pStyle w:val="Akapitzlist"/>
        <w:numPr>
          <w:ilvl w:val="0"/>
          <w:numId w:val="4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inicjow</w:t>
      </w:r>
      <w:r w:rsidR="00A85A21">
        <w:rPr>
          <w:shd w:val="clear" w:color="auto" w:fill="FFFFFF"/>
        </w:rPr>
        <w:t>anie i prowadzenie prac naukowo-</w:t>
      </w:r>
      <w:r w:rsidRPr="00E43DD2">
        <w:rPr>
          <w:shd w:val="clear" w:color="auto" w:fill="FFFFFF"/>
        </w:rPr>
        <w:t>badawczych oraz współpraca w tym obszarze z innymi komór</w:t>
      </w:r>
      <w:r w:rsidR="007D0F7A" w:rsidRPr="00E43DD2">
        <w:rPr>
          <w:shd w:val="clear" w:color="auto" w:fill="FFFFFF"/>
        </w:rPr>
        <w:t>kami organizacyjnymi Biblioteki;</w:t>
      </w:r>
    </w:p>
    <w:p w14:paraId="38537096" w14:textId="77777777" w:rsidR="002F4E32" w:rsidRPr="00E43DD2" w:rsidRDefault="002F4E32" w:rsidP="0000353D">
      <w:pPr>
        <w:pStyle w:val="Akapitzlist"/>
        <w:numPr>
          <w:ilvl w:val="0"/>
          <w:numId w:val="4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współpraca z ins</w:t>
      </w:r>
      <w:r w:rsidR="0056364D">
        <w:rPr>
          <w:shd w:val="clear" w:color="auto" w:fill="FFFFFF"/>
        </w:rPr>
        <w:t>tytucjami naukowymi i naukowo-</w:t>
      </w:r>
      <w:r w:rsidRPr="00E43DD2">
        <w:rPr>
          <w:shd w:val="clear" w:color="auto" w:fill="FFFFFF"/>
        </w:rPr>
        <w:t>badawczymi w celu organizacji ws</w:t>
      </w:r>
      <w:r w:rsidR="007D0F7A" w:rsidRPr="00E43DD2">
        <w:rPr>
          <w:shd w:val="clear" w:color="auto" w:fill="FFFFFF"/>
        </w:rPr>
        <w:t>pólnych przedsięwzięć naukowych;</w:t>
      </w:r>
    </w:p>
    <w:p w14:paraId="74130933" w14:textId="77777777" w:rsidR="002F4E32" w:rsidRPr="00E43DD2" w:rsidRDefault="002F4E32" w:rsidP="0000353D">
      <w:pPr>
        <w:pStyle w:val="Akapitzlist"/>
        <w:numPr>
          <w:ilvl w:val="0"/>
          <w:numId w:val="4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współdziałanie z jednostkami oświatowymi w sprawach organizacji przedsięwzięć popularno-naukowyc</w:t>
      </w:r>
      <w:r w:rsidR="007D0F7A" w:rsidRPr="00E43DD2">
        <w:rPr>
          <w:shd w:val="clear" w:color="auto" w:fill="FFFFFF"/>
        </w:rPr>
        <w:t>h adresowanych do uczniów szkół;</w:t>
      </w:r>
    </w:p>
    <w:p w14:paraId="1954DA26" w14:textId="77777777" w:rsidR="002F4E32" w:rsidRPr="00E43DD2" w:rsidRDefault="002F4E32" w:rsidP="0000353D">
      <w:pPr>
        <w:pStyle w:val="Akapitzlist"/>
        <w:numPr>
          <w:ilvl w:val="0"/>
          <w:numId w:val="4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inicjowanie i organizacja sesji i konferencji naukowych oraz prowadzenie działalności w</w:t>
      </w:r>
      <w:r w:rsidR="007D0F7A" w:rsidRPr="00E43DD2">
        <w:rPr>
          <w:shd w:val="clear" w:color="auto" w:fill="FFFFFF"/>
        </w:rPr>
        <w:t>ydawniczej publikacji naukowych;</w:t>
      </w:r>
    </w:p>
    <w:p w14:paraId="67419794" w14:textId="77777777" w:rsidR="002F4E32" w:rsidRPr="00E43DD2" w:rsidRDefault="002F4E32" w:rsidP="00933E76">
      <w:pPr>
        <w:pStyle w:val="Akapitzlist"/>
        <w:numPr>
          <w:ilvl w:val="0"/>
          <w:numId w:val="41"/>
        </w:numPr>
        <w:spacing w:after="0"/>
        <w:ind w:left="714" w:hanging="357"/>
        <w:contextualSpacing w:val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uczestnictwo i obsługa administracyjna posiedzeń Rady Naukowej</w:t>
      </w:r>
      <w:r w:rsidR="00CC6627" w:rsidRPr="00E43DD2">
        <w:rPr>
          <w:shd w:val="clear" w:color="auto" w:fill="FFFFFF"/>
        </w:rPr>
        <w:t xml:space="preserve"> Wydawnictwa</w:t>
      </w:r>
      <w:r w:rsidR="007D0F7A" w:rsidRPr="00E43DD2">
        <w:rPr>
          <w:shd w:val="clear" w:color="auto" w:fill="FFFFFF"/>
        </w:rPr>
        <w:t>.</w:t>
      </w:r>
    </w:p>
    <w:p w14:paraId="5A60F64F" w14:textId="77777777" w:rsidR="00301FE8" w:rsidRDefault="00301FE8" w:rsidP="002713D2">
      <w:pPr>
        <w:rPr>
          <w:b/>
          <w:shd w:val="clear" w:color="auto" w:fill="FFFFFF"/>
        </w:rPr>
      </w:pPr>
    </w:p>
    <w:p w14:paraId="54D623F7" w14:textId="77777777" w:rsidR="00F00B98" w:rsidRPr="00761B9D" w:rsidRDefault="00CF7FA8" w:rsidP="00CF7FA8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3</w:t>
      </w:r>
      <w:r w:rsidR="00DF03DF" w:rsidRPr="00761B9D">
        <w:rPr>
          <w:rStyle w:val="Pogrubienie"/>
        </w:rPr>
        <w:t>0</w:t>
      </w:r>
    </w:p>
    <w:p w14:paraId="362EB0D2" w14:textId="77777777" w:rsidR="00F00B98" w:rsidRPr="00761B9D" w:rsidRDefault="006C68B5" w:rsidP="006C68B5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Dział</w:t>
      </w:r>
      <w:r w:rsidR="00F00B98" w:rsidRPr="00761B9D">
        <w:rPr>
          <w:rStyle w:val="Pogrubienie"/>
        </w:rPr>
        <w:t xml:space="preserve"> Udostępniania</w:t>
      </w:r>
      <w:r w:rsidR="00A86075" w:rsidRPr="00761B9D">
        <w:rPr>
          <w:rStyle w:val="Pogrubienie"/>
        </w:rPr>
        <w:t xml:space="preserve"> Zbiorów</w:t>
      </w:r>
    </w:p>
    <w:p w14:paraId="384225F5" w14:textId="77777777" w:rsidR="006C68B5" w:rsidRPr="00E43DD2" w:rsidRDefault="006C68B5" w:rsidP="006C68B5">
      <w:pPr>
        <w:pStyle w:val="Akapitzlist"/>
        <w:ind w:left="0"/>
        <w:jc w:val="center"/>
        <w:rPr>
          <w:b/>
          <w:shd w:val="clear" w:color="auto" w:fill="FFFFFF"/>
        </w:rPr>
      </w:pPr>
    </w:p>
    <w:p w14:paraId="5CB6EE49" w14:textId="77777777" w:rsidR="00C262E1" w:rsidRPr="00E43DD2" w:rsidRDefault="00C262E1" w:rsidP="0000353D">
      <w:pPr>
        <w:pStyle w:val="Akapitzlist"/>
        <w:numPr>
          <w:ilvl w:val="0"/>
          <w:numId w:val="4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strukturze Działu Udostępniania Zbiorów działają:</w:t>
      </w:r>
    </w:p>
    <w:p w14:paraId="70E04EE4" w14:textId="77777777" w:rsidR="00C262E1" w:rsidRPr="00E43DD2" w:rsidRDefault="00B22C75" w:rsidP="0000353D">
      <w:pPr>
        <w:pStyle w:val="Akapitzlist"/>
        <w:numPr>
          <w:ilvl w:val="0"/>
          <w:numId w:val="4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F</w:t>
      </w:r>
      <w:r w:rsidR="00C262E1" w:rsidRPr="00E43DD2">
        <w:rPr>
          <w:shd w:val="clear" w:color="auto" w:fill="FFFFFF"/>
        </w:rPr>
        <w:t>ilie mie</w:t>
      </w:r>
      <w:r w:rsidR="006D4C56" w:rsidRPr="00E43DD2">
        <w:rPr>
          <w:shd w:val="clear" w:color="auto" w:fill="FFFFFF"/>
        </w:rPr>
        <w:t>jskie</w:t>
      </w:r>
      <w:r w:rsidR="00E14883">
        <w:rPr>
          <w:shd w:val="clear" w:color="auto" w:fill="FFFFFF"/>
        </w:rPr>
        <w:t>;</w:t>
      </w:r>
    </w:p>
    <w:p w14:paraId="683F8201" w14:textId="77777777" w:rsidR="00C262E1" w:rsidRPr="00E43DD2" w:rsidRDefault="00B22C75" w:rsidP="0000353D">
      <w:pPr>
        <w:pStyle w:val="Akapitzlist"/>
        <w:numPr>
          <w:ilvl w:val="0"/>
          <w:numId w:val="4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Wypożyczalnia Główna;</w:t>
      </w:r>
    </w:p>
    <w:p w14:paraId="676B3FE5" w14:textId="77777777" w:rsidR="00C262E1" w:rsidRPr="00E43DD2" w:rsidRDefault="00B22C75" w:rsidP="0000353D">
      <w:pPr>
        <w:pStyle w:val="Akapitzlist"/>
        <w:numPr>
          <w:ilvl w:val="0"/>
          <w:numId w:val="4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Wypożyczalnia Naukowa;</w:t>
      </w:r>
    </w:p>
    <w:p w14:paraId="187F24BD" w14:textId="77777777" w:rsidR="00C262E1" w:rsidRPr="00E43DD2" w:rsidRDefault="00B22C75" w:rsidP="0000353D">
      <w:pPr>
        <w:pStyle w:val="Akapitzlist"/>
        <w:numPr>
          <w:ilvl w:val="0"/>
          <w:numId w:val="4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Zespół Czytelń i Magazynów;</w:t>
      </w:r>
    </w:p>
    <w:p w14:paraId="60B11364" w14:textId="77777777" w:rsidR="00C262E1" w:rsidRPr="00E43DD2" w:rsidRDefault="00B22C75" w:rsidP="0000353D">
      <w:pPr>
        <w:pStyle w:val="Akapitzlist"/>
        <w:numPr>
          <w:ilvl w:val="0"/>
          <w:numId w:val="4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Oddział Dziecięcy;</w:t>
      </w:r>
    </w:p>
    <w:p w14:paraId="0441CE08" w14:textId="77777777" w:rsidR="00C262E1" w:rsidRPr="00E43DD2" w:rsidRDefault="00C262E1" w:rsidP="0000353D">
      <w:pPr>
        <w:pStyle w:val="Akapitzlist"/>
        <w:numPr>
          <w:ilvl w:val="0"/>
          <w:numId w:val="45"/>
        </w:numPr>
        <w:jc w:val="both"/>
        <w:rPr>
          <w:shd w:val="clear" w:color="auto" w:fill="FFFFFF"/>
        </w:rPr>
      </w:pPr>
      <w:proofErr w:type="spellStart"/>
      <w:r w:rsidRPr="00E43DD2">
        <w:rPr>
          <w:shd w:val="clear" w:color="auto" w:fill="FFFFFF"/>
        </w:rPr>
        <w:t>Informatorium</w:t>
      </w:r>
      <w:proofErr w:type="spellEnd"/>
      <w:r w:rsidRPr="00E43DD2">
        <w:rPr>
          <w:shd w:val="clear" w:color="auto" w:fill="FFFFFF"/>
        </w:rPr>
        <w:t>.</w:t>
      </w:r>
    </w:p>
    <w:p w14:paraId="6B89AF31" w14:textId="77777777" w:rsidR="00756E68" w:rsidRPr="00E43DD2" w:rsidRDefault="00A0062E" w:rsidP="0000353D">
      <w:pPr>
        <w:pStyle w:val="Akapitzlist"/>
        <w:numPr>
          <w:ilvl w:val="0"/>
          <w:numId w:val="4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zakresu działalności Działu Udostępniania</w:t>
      </w:r>
      <w:r w:rsidR="00A86075" w:rsidRPr="00E43DD2">
        <w:rPr>
          <w:shd w:val="clear" w:color="auto" w:fill="FFFFFF"/>
        </w:rPr>
        <w:t xml:space="preserve"> Zbiorów</w:t>
      </w:r>
      <w:r w:rsidRPr="00E43DD2">
        <w:rPr>
          <w:shd w:val="clear" w:color="auto" w:fill="FFFFFF"/>
        </w:rPr>
        <w:t xml:space="preserve"> należy:</w:t>
      </w:r>
    </w:p>
    <w:p w14:paraId="1C12E40A" w14:textId="77777777" w:rsidR="00A0062E" w:rsidRPr="00E43DD2" w:rsidRDefault="00D83ECE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n</w:t>
      </w:r>
      <w:r w:rsidR="00F00B98" w:rsidRPr="00E43DD2">
        <w:rPr>
          <w:shd w:val="clear" w:color="auto" w:fill="FFFFFF"/>
        </w:rPr>
        <w:t>adzór merytoryczny nad siecią agend wojewódzkich i filii miejskich w zakresie organizacji pracy, udostępniania zbiorów or</w:t>
      </w:r>
      <w:r w:rsidR="002120F0" w:rsidRPr="00E43DD2">
        <w:rPr>
          <w:shd w:val="clear" w:color="auto" w:fill="FFFFFF"/>
        </w:rPr>
        <w:t>az upowszechniania czytelnictwa;</w:t>
      </w:r>
    </w:p>
    <w:p w14:paraId="1BC30337" w14:textId="77777777" w:rsidR="00A0062E" w:rsidRPr="00E43DD2" w:rsidRDefault="00D83ECE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</w:t>
      </w:r>
      <w:r w:rsidR="00F00B98" w:rsidRPr="00E43DD2">
        <w:rPr>
          <w:shd w:val="clear" w:color="auto" w:fill="FFFFFF"/>
        </w:rPr>
        <w:t>nicjowanie działalności kulturalno-edukacyjnej, organizacja wydarzeń i imprez kulturalnych zwi</w:t>
      </w:r>
      <w:r w:rsidR="002120F0" w:rsidRPr="00E43DD2">
        <w:rPr>
          <w:shd w:val="clear" w:color="auto" w:fill="FFFFFF"/>
        </w:rPr>
        <w:t>ązanych z rozwojem czytelnictwa;</w:t>
      </w:r>
    </w:p>
    <w:p w14:paraId="235F1592" w14:textId="77777777" w:rsidR="00085ED5" w:rsidRPr="00E43DD2" w:rsidRDefault="00D83ECE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 xml:space="preserve">ozyskiwanie z filii miejskich i wszystkich agend oraz działów merytorycznych działających w </w:t>
      </w:r>
      <w:r w:rsidR="00B65D46" w:rsidRPr="00E43DD2">
        <w:rPr>
          <w:shd w:val="clear" w:color="auto" w:fill="FFFFFF"/>
        </w:rPr>
        <w:t>Bibliotece</w:t>
      </w:r>
      <w:r w:rsidR="00F00B98" w:rsidRPr="00E43DD2">
        <w:rPr>
          <w:shd w:val="clear" w:color="auto" w:fill="FFFFFF"/>
        </w:rPr>
        <w:t xml:space="preserve"> miesięcznych planów imprez kulturalnych, sporządzanie zbiorczych miesięcznych planów imprez kulturalnych, udostępnianie go mediom</w:t>
      </w:r>
      <w:r w:rsidR="002C427C"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 xml:space="preserve"> i przekazywanie do umieszczenia na stronie internetowej oraz aplikacji mobilnej Biblioteki i w mediac</w:t>
      </w:r>
      <w:r w:rsidR="004D2A32" w:rsidRPr="00E43DD2">
        <w:rPr>
          <w:shd w:val="clear" w:color="auto" w:fill="FFFFFF"/>
        </w:rPr>
        <w:t>h społecznościowych Biblioteki;</w:t>
      </w:r>
    </w:p>
    <w:p w14:paraId="11CB4B8C" w14:textId="77777777" w:rsidR="00A0062E" w:rsidRPr="00E43DD2" w:rsidRDefault="00085ED5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</w:t>
      </w:r>
      <w:r w:rsidR="00F00B98" w:rsidRPr="00E43DD2">
        <w:rPr>
          <w:shd w:val="clear" w:color="auto" w:fill="FFFFFF"/>
        </w:rPr>
        <w:t>onitorowanie efektywności działań infor</w:t>
      </w:r>
      <w:r w:rsidR="00D83ECE" w:rsidRPr="00E43DD2">
        <w:rPr>
          <w:shd w:val="clear" w:color="auto" w:fill="FFFFFF"/>
        </w:rPr>
        <w:t xml:space="preserve">macyjnych o </w:t>
      </w:r>
      <w:r w:rsidR="004D2A32" w:rsidRPr="00E43DD2">
        <w:rPr>
          <w:shd w:val="clear" w:color="auto" w:fill="FFFFFF"/>
        </w:rPr>
        <w:t>ofercie Biblioteki;</w:t>
      </w:r>
    </w:p>
    <w:p w14:paraId="3F1DF49B" w14:textId="77777777" w:rsidR="003E5B3C" w:rsidRPr="00E43DD2" w:rsidRDefault="00D83ECE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</w:t>
      </w:r>
      <w:r w:rsidR="00F00B98" w:rsidRPr="00E43DD2">
        <w:rPr>
          <w:shd w:val="clear" w:color="auto" w:fill="FFFFFF"/>
        </w:rPr>
        <w:t>nicjowanie i realizowanie działań promocyjnych mających na celu kreowanie wizerunku Biblioteki jako nowoczesnego centrum wiedzy, informacji oraz ku</w:t>
      </w:r>
      <w:r w:rsidR="004D2A32" w:rsidRPr="00E43DD2">
        <w:rPr>
          <w:shd w:val="clear" w:color="auto" w:fill="FFFFFF"/>
        </w:rPr>
        <w:t>ltury;</w:t>
      </w:r>
    </w:p>
    <w:p w14:paraId="7B3DA15E" w14:textId="77777777" w:rsidR="00A0062E" w:rsidRPr="00E43DD2" w:rsidRDefault="003E5B3C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</w:t>
      </w:r>
      <w:r w:rsidR="00F00B98" w:rsidRPr="00E43DD2">
        <w:rPr>
          <w:shd w:val="clear" w:color="auto" w:fill="FFFFFF"/>
        </w:rPr>
        <w:t>onitorowanie efe</w:t>
      </w:r>
      <w:r w:rsidR="004D2A32" w:rsidRPr="00E43DD2">
        <w:rPr>
          <w:shd w:val="clear" w:color="auto" w:fill="FFFFFF"/>
        </w:rPr>
        <w:t>ktywności działań promocyjnych;</w:t>
      </w:r>
    </w:p>
    <w:p w14:paraId="066482CC" w14:textId="77777777" w:rsidR="00A0062E" w:rsidRPr="00E43DD2" w:rsidRDefault="00D83ECE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 xml:space="preserve">rowadzenie sprawozdawczości opisowej i statystycznej, sporządzanie analiz dot. działalności </w:t>
      </w:r>
      <w:r w:rsidR="005B7DD2">
        <w:rPr>
          <w:shd w:val="clear" w:color="auto" w:fill="FFFFFF"/>
        </w:rPr>
        <w:t>B</w:t>
      </w:r>
      <w:r w:rsidR="004D2A32" w:rsidRPr="00E43DD2">
        <w:rPr>
          <w:shd w:val="clear" w:color="auto" w:fill="FFFFFF"/>
        </w:rPr>
        <w:t>iblioteki i stanu czytelnictwa;</w:t>
      </w:r>
    </w:p>
    <w:p w14:paraId="58FA7219" w14:textId="77777777" w:rsidR="00A0062E" w:rsidRPr="00E43DD2" w:rsidRDefault="00F13B46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dokonywanie rozeznania możliwości pozyskiwania funduszy zewnętrznych na działalność merytoryczną i podejmowanie starań o ich pozyskanie</w:t>
      </w:r>
      <w:r w:rsidR="004D2A32" w:rsidRPr="00E43DD2">
        <w:rPr>
          <w:shd w:val="clear" w:color="auto" w:fill="FFFFFF"/>
        </w:rPr>
        <w:t>;</w:t>
      </w:r>
    </w:p>
    <w:p w14:paraId="1AF80672" w14:textId="77777777" w:rsidR="00F00B98" w:rsidRPr="00E43DD2" w:rsidRDefault="00D10A3F" w:rsidP="0000353D">
      <w:pPr>
        <w:pStyle w:val="Akapitzlist"/>
        <w:numPr>
          <w:ilvl w:val="0"/>
          <w:numId w:val="4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</w:t>
      </w:r>
      <w:r w:rsidR="00F00B98" w:rsidRPr="00E43DD2">
        <w:rPr>
          <w:shd w:val="clear" w:color="auto" w:fill="FFFFFF"/>
        </w:rPr>
        <w:t xml:space="preserve">ontrola działalności </w:t>
      </w:r>
      <w:r w:rsidRPr="00E43DD2">
        <w:rPr>
          <w:shd w:val="clear" w:color="auto" w:fill="FFFFFF"/>
        </w:rPr>
        <w:t>wchodzących w strukturę Działu U</w:t>
      </w:r>
      <w:r w:rsidR="00F00B98" w:rsidRPr="00E43DD2">
        <w:rPr>
          <w:shd w:val="clear" w:color="auto" w:fill="FFFFFF"/>
        </w:rPr>
        <w:t>dostępni</w:t>
      </w:r>
      <w:r w:rsidR="009119C9" w:rsidRPr="00E43DD2">
        <w:rPr>
          <w:shd w:val="clear" w:color="auto" w:fill="FFFFFF"/>
        </w:rPr>
        <w:t xml:space="preserve">ania: </w:t>
      </w:r>
      <w:r w:rsidRPr="00E43DD2">
        <w:rPr>
          <w:shd w:val="clear" w:color="auto" w:fill="FFFFFF"/>
        </w:rPr>
        <w:t>agend, oddziałów i filii.</w:t>
      </w:r>
    </w:p>
    <w:p w14:paraId="381C0354" w14:textId="77777777" w:rsidR="00F00B98" w:rsidRPr="00E43DD2" w:rsidRDefault="00CE0583" w:rsidP="0000353D">
      <w:pPr>
        <w:pStyle w:val="Akapitzlist"/>
        <w:numPr>
          <w:ilvl w:val="0"/>
          <w:numId w:val="4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</w:t>
      </w:r>
      <w:r w:rsidR="00F00B98" w:rsidRPr="00E43DD2">
        <w:rPr>
          <w:shd w:val="clear" w:color="auto" w:fill="FFFFFF"/>
        </w:rPr>
        <w:t xml:space="preserve"> agend i dzia</w:t>
      </w:r>
      <w:r w:rsidRPr="00E43DD2">
        <w:rPr>
          <w:shd w:val="clear" w:color="auto" w:fill="FFFFFF"/>
        </w:rPr>
        <w:t>łów wchodzących w skład Działu U</w:t>
      </w:r>
      <w:r w:rsidR="00F00B98" w:rsidRPr="00E43DD2">
        <w:rPr>
          <w:shd w:val="clear" w:color="auto" w:fill="FFFFFF"/>
        </w:rPr>
        <w:t>dostępniania</w:t>
      </w:r>
      <w:r w:rsidR="00A86075" w:rsidRPr="00E43DD2">
        <w:rPr>
          <w:shd w:val="clear" w:color="auto" w:fill="FFFFFF"/>
        </w:rPr>
        <w:t xml:space="preserve"> Zbiorów</w:t>
      </w:r>
      <w:r w:rsidRPr="00E43DD2">
        <w:rPr>
          <w:shd w:val="clear" w:color="auto" w:fill="FFFFFF"/>
        </w:rPr>
        <w:t xml:space="preserve"> należą</w:t>
      </w:r>
      <w:r w:rsidR="00F00B98" w:rsidRPr="00E43DD2">
        <w:rPr>
          <w:shd w:val="clear" w:color="auto" w:fill="FFFFFF"/>
        </w:rPr>
        <w:t>:</w:t>
      </w:r>
    </w:p>
    <w:p w14:paraId="25B88509" w14:textId="77777777" w:rsidR="00D10A3F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00B98" w:rsidRPr="00E43DD2">
        <w:rPr>
          <w:shd w:val="clear" w:color="auto" w:fill="FFFFFF"/>
        </w:rPr>
        <w:t>dostępnianie na zewnątrz i na miejscu zbiorów oraz i</w:t>
      </w:r>
      <w:r w:rsidR="000521B7" w:rsidRPr="00E43DD2">
        <w:rPr>
          <w:shd w:val="clear" w:color="auto" w:fill="FFFFFF"/>
        </w:rPr>
        <w:t>nnych materiałów bibliotecznych;</w:t>
      </w:r>
    </w:p>
    <w:p w14:paraId="32D463BE" w14:textId="77777777" w:rsidR="00D10A3F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00B98" w:rsidRPr="00E43DD2">
        <w:rPr>
          <w:shd w:val="clear" w:color="auto" w:fill="FFFFFF"/>
        </w:rPr>
        <w:t>dzielanie informacji o zbiorach własnych i innych bibliotek, wskazywanie możliwości korzystania</w:t>
      </w:r>
      <w:r w:rsidR="008A32CF" w:rsidRPr="00E43DD2">
        <w:rPr>
          <w:shd w:val="clear" w:color="auto" w:fill="FFFFFF"/>
        </w:rPr>
        <w:t xml:space="preserve"> ze zbiorów, realizacja kwerend;</w:t>
      </w:r>
    </w:p>
    <w:p w14:paraId="19032FB7" w14:textId="77777777" w:rsidR="00D10A3F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r</w:t>
      </w:r>
      <w:r w:rsidR="00F00B98" w:rsidRPr="00E43DD2">
        <w:rPr>
          <w:shd w:val="clear" w:color="auto" w:fill="FFFFFF"/>
        </w:rPr>
        <w:t>ozpoznawanie potrzeb oraz zainteresowań czytelników, przekazywanie dezyderatów do Działu Gromadzenia i Opracowywania Zbiorów</w:t>
      </w:r>
      <w:r w:rsidR="008A32CF" w:rsidRPr="00E43DD2">
        <w:rPr>
          <w:shd w:val="clear" w:color="auto" w:fill="FFFFFF"/>
        </w:rPr>
        <w:t>;</w:t>
      </w:r>
    </w:p>
    <w:p w14:paraId="2A4A4218" w14:textId="77777777" w:rsidR="00D10A3F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o</w:t>
      </w:r>
      <w:r w:rsidR="00F00B98" w:rsidRPr="00E43DD2">
        <w:rPr>
          <w:shd w:val="clear" w:color="auto" w:fill="FFFFFF"/>
        </w:rPr>
        <w:t>rganizowanie działalności kulturalno-edukacyjnej i animacyjnej skierowanej do dzieci i młodzieży, m. in. lekcji bibliotecznych, warsztatów, konkursów, spotkań</w:t>
      </w:r>
      <w:r w:rsidR="00D10A3F" w:rsidRPr="00E43DD2">
        <w:rPr>
          <w:shd w:val="clear" w:color="auto" w:fill="FFFFFF"/>
        </w:rPr>
        <w:t xml:space="preserve"> </w:t>
      </w:r>
      <w:r w:rsidR="00C262E1"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>z autorami oraz innych zajęć, impr</w:t>
      </w:r>
      <w:r w:rsidR="008A32CF" w:rsidRPr="00E43DD2">
        <w:rPr>
          <w:shd w:val="clear" w:color="auto" w:fill="FFFFFF"/>
        </w:rPr>
        <w:t>ez okolicznościowych i wydarzeń;</w:t>
      </w:r>
    </w:p>
    <w:p w14:paraId="7DD6588C" w14:textId="77777777" w:rsidR="00D10A3F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</w:t>
      </w:r>
      <w:r w:rsidR="00F00B98" w:rsidRPr="00E43DD2">
        <w:rPr>
          <w:shd w:val="clear" w:color="auto" w:fill="FFFFFF"/>
        </w:rPr>
        <w:t>nicjowanie dzia</w:t>
      </w:r>
      <w:r w:rsidR="00EB6FE9">
        <w:rPr>
          <w:shd w:val="clear" w:color="auto" w:fill="FFFFFF"/>
        </w:rPr>
        <w:t>łań skierowanych do dorosłych –</w:t>
      </w:r>
      <w:r w:rsidR="008857C7">
        <w:rPr>
          <w:shd w:val="clear" w:color="auto" w:fill="FFFFFF"/>
        </w:rPr>
        <w:t xml:space="preserve"> </w:t>
      </w:r>
      <w:r w:rsidR="00F00B98" w:rsidRPr="00E43DD2">
        <w:rPr>
          <w:shd w:val="clear" w:color="auto" w:fill="FFFFFF"/>
        </w:rPr>
        <w:t>prowadzących do aktywizacji kulturalnej mieszkańców województwa lubuskiego i miasta Gorzowa Wielkopolskiego oraz promujących książkę i czyte</w:t>
      </w:r>
      <w:r w:rsidR="008A32CF" w:rsidRPr="00E43DD2">
        <w:rPr>
          <w:shd w:val="clear" w:color="auto" w:fill="FFFFFF"/>
        </w:rPr>
        <w:t>lnictwo;</w:t>
      </w:r>
    </w:p>
    <w:p w14:paraId="230FFE27" w14:textId="77777777" w:rsidR="00D10A3F" w:rsidRPr="00166D30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</w:t>
      </w:r>
      <w:r w:rsidR="00F00B98" w:rsidRPr="00E43DD2">
        <w:rPr>
          <w:shd w:val="clear" w:color="auto" w:fill="FFFFFF"/>
        </w:rPr>
        <w:t>pieka nad księgozbiorem i innymi zbiorami, przygotow</w:t>
      </w:r>
      <w:r w:rsidR="00166D30">
        <w:rPr>
          <w:shd w:val="clear" w:color="auto" w:fill="FFFFFF"/>
        </w:rPr>
        <w:t xml:space="preserve">ywanie zbiorów do udostępniania, </w:t>
      </w:r>
      <w:r w:rsidR="00166D30" w:rsidRPr="00166D30">
        <w:rPr>
          <w:shd w:val="clear" w:color="auto" w:fill="FFFFFF"/>
        </w:rPr>
        <w:t>w przypadku czasopism: sprawdzanie kompletności dostaw czasopism;</w:t>
      </w:r>
    </w:p>
    <w:p w14:paraId="3795EB6B" w14:textId="77777777" w:rsidR="008A32CF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r</w:t>
      </w:r>
      <w:r w:rsidR="00F00B98" w:rsidRPr="00E43DD2">
        <w:rPr>
          <w:shd w:val="clear" w:color="auto" w:fill="FFFFFF"/>
        </w:rPr>
        <w:t>ewindykacja zbiorów: wysyłanie wezwań, pobieranie należnych kar, rozliczanie</w:t>
      </w:r>
      <w:r w:rsidR="00D10A3F" w:rsidRPr="00E43DD2">
        <w:rPr>
          <w:shd w:val="clear" w:color="auto" w:fill="FFFFFF"/>
        </w:rPr>
        <w:t xml:space="preserve"> </w:t>
      </w:r>
      <w:r w:rsidR="00C262E1" w:rsidRPr="00E43DD2">
        <w:rPr>
          <w:shd w:val="clear" w:color="auto" w:fill="FFFFFF"/>
        </w:rPr>
        <w:br/>
      </w:r>
      <w:r w:rsidR="008A32CF" w:rsidRPr="00E43DD2">
        <w:rPr>
          <w:shd w:val="clear" w:color="auto" w:fill="FFFFFF"/>
        </w:rPr>
        <w:t>z Działem Finansowo-Księgowym;</w:t>
      </w:r>
    </w:p>
    <w:p w14:paraId="0D754C21" w14:textId="77777777" w:rsidR="00D10A3F" w:rsidRPr="00E43DD2" w:rsidRDefault="008A32CF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rzeprowadzanie selekcji zbioró</w:t>
      </w:r>
      <w:r w:rsidRPr="00E43DD2">
        <w:rPr>
          <w:shd w:val="clear" w:color="auto" w:fill="FFFFFF"/>
        </w:rPr>
        <w:t xml:space="preserve">w zniszczonych, przestarzałych, </w:t>
      </w:r>
      <w:r w:rsidR="00F00B98" w:rsidRPr="00E43DD2">
        <w:rPr>
          <w:shd w:val="clear" w:color="auto" w:fill="FFFFFF"/>
        </w:rPr>
        <w:t>niewykorzystywanych i innych przeznaczonych do likwidacji zgodnie</w:t>
      </w:r>
      <w:r w:rsidR="00D10A3F" w:rsidRPr="00E43DD2">
        <w:rPr>
          <w:shd w:val="clear" w:color="auto" w:fill="FFFFFF"/>
        </w:rPr>
        <w:t xml:space="preserve"> </w:t>
      </w:r>
      <w:r w:rsidR="00C262E1" w:rsidRPr="00E43DD2">
        <w:rPr>
          <w:shd w:val="clear" w:color="auto" w:fill="FFFFFF"/>
        </w:rPr>
        <w:br/>
      </w:r>
      <w:r w:rsidR="001944C9" w:rsidRPr="00E43DD2">
        <w:rPr>
          <w:shd w:val="clear" w:color="auto" w:fill="FFFFFF"/>
        </w:rPr>
        <w:t>z obowiązującym p</w:t>
      </w:r>
      <w:r w:rsidR="000E4BEE" w:rsidRPr="00E43DD2">
        <w:rPr>
          <w:shd w:val="clear" w:color="auto" w:fill="FFFFFF"/>
        </w:rPr>
        <w:t>rzepisami;</w:t>
      </w:r>
    </w:p>
    <w:p w14:paraId="67F642D0" w14:textId="77777777" w:rsidR="00D10A3F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t</w:t>
      </w:r>
      <w:r w:rsidR="00F00B98" w:rsidRPr="00E43DD2">
        <w:rPr>
          <w:shd w:val="clear" w:color="auto" w:fill="FFFFFF"/>
        </w:rPr>
        <w:t>ypowanie zbiorów do oprawy, konse</w:t>
      </w:r>
      <w:r w:rsidR="000E4BEE" w:rsidRPr="00E43DD2">
        <w:rPr>
          <w:shd w:val="clear" w:color="auto" w:fill="FFFFFF"/>
        </w:rPr>
        <w:t>rwacji, doraźna naprawa książek;</w:t>
      </w:r>
    </w:p>
    <w:p w14:paraId="6D6E0192" w14:textId="77777777" w:rsidR="001944C9" w:rsidRPr="00E43DD2" w:rsidRDefault="001944C9" w:rsidP="0000353D">
      <w:pPr>
        <w:pStyle w:val="Akapitzlist"/>
        <w:numPr>
          <w:ilvl w:val="0"/>
          <w:numId w:val="4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statystyki bibliotecznej w zakresie udostępnianych zbior</w:t>
      </w:r>
      <w:r w:rsidR="000E4BEE" w:rsidRPr="00E43DD2">
        <w:rPr>
          <w:shd w:val="clear" w:color="auto" w:fill="FFFFFF"/>
        </w:rPr>
        <w:t>ów;</w:t>
      </w:r>
    </w:p>
    <w:p w14:paraId="303F4057" w14:textId="77777777" w:rsidR="0072354F" w:rsidRPr="00E43DD2" w:rsidRDefault="001944C9" w:rsidP="002713D2">
      <w:pPr>
        <w:pStyle w:val="Akapitzlist"/>
        <w:numPr>
          <w:ilvl w:val="0"/>
          <w:numId w:val="44"/>
        </w:numPr>
        <w:ind w:left="714" w:hanging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</w:t>
      </w:r>
      <w:r w:rsidR="00F00B98" w:rsidRPr="00E43DD2">
        <w:rPr>
          <w:shd w:val="clear" w:color="auto" w:fill="FFFFFF"/>
        </w:rPr>
        <w:t>porządzanie relacji z przeprowadzonych działań i wydarzeń kulturalno-edukacyjnych, umieszczanych na stronie i w serwisach społecznościowych Biblioteki.</w:t>
      </w:r>
    </w:p>
    <w:p w14:paraId="05941EA7" w14:textId="77777777" w:rsidR="00F00B98" w:rsidRPr="00E43DD2" w:rsidRDefault="00F00B98" w:rsidP="002713D2">
      <w:pPr>
        <w:pStyle w:val="Akapitzlist"/>
        <w:ind w:left="357"/>
        <w:jc w:val="both"/>
        <w:rPr>
          <w:shd w:val="clear" w:color="auto" w:fill="FFFFFF"/>
        </w:rPr>
      </w:pPr>
    </w:p>
    <w:p w14:paraId="1E68A65D" w14:textId="77777777" w:rsidR="001318D6" w:rsidRPr="00761B9D" w:rsidRDefault="00DF00BD" w:rsidP="001318D6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3</w:t>
      </w:r>
      <w:r w:rsidR="00DF03DF" w:rsidRPr="00761B9D">
        <w:rPr>
          <w:rStyle w:val="Pogrubienie"/>
        </w:rPr>
        <w:t>1</w:t>
      </w:r>
    </w:p>
    <w:p w14:paraId="2FC31261" w14:textId="77777777" w:rsidR="00F0491D" w:rsidRPr="00761B9D" w:rsidRDefault="001318D6" w:rsidP="00F0491D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 xml:space="preserve">Dział </w:t>
      </w:r>
      <w:r w:rsidR="00BA0AC5" w:rsidRPr="00761B9D">
        <w:rPr>
          <w:rStyle w:val="Pogrubienie"/>
        </w:rPr>
        <w:t>Zbiorów S</w:t>
      </w:r>
      <w:r w:rsidRPr="00761B9D">
        <w:rPr>
          <w:rStyle w:val="Pogrubienie"/>
        </w:rPr>
        <w:t>pecjalnych</w:t>
      </w:r>
    </w:p>
    <w:p w14:paraId="69A4EFD9" w14:textId="77777777" w:rsidR="00F0491D" w:rsidRPr="00E43DD2" w:rsidRDefault="00F0491D" w:rsidP="00F0491D">
      <w:pPr>
        <w:pStyle w:val="Akapitzlist"/>
        <w:ind w:left="0"/>
        <w:jc w:val="center"/>
        <w:rPr>
          <w:b/>
          <w:shd w:val="clear" w:color="auto" w:fill="FFFFFF"/>
        </w:rPr>
      </w:pPr>
    </w:p>
    <w:p w14:paraId="77924526" w14:textId="77777777" w:rsidR="00F0491D" w:rsidRPr="00E43DD2" w:rsidRDefault="00F0491D" w:rsidP="0000353D">
      <w:pPr>
        <w:pStyle w:val="Akapitzlist"/>
        <w:numPr>
          <w:ilvl w:val="0"/>
          <w:numId w:val="4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strukturze Działu Zbiorów Specjalnych działają:</w:t>
      </w:r>
    </w:p>
    <w:p w14:paraId="4173C388" w14:textId="77777777" w:rsidR="00F0491D" w:rsidRPr="00E43DD2" w:rsidRDefault="00F46CE8" w:rsidP="0000353D">
      <w:pPr>
        <w:pStyle w:val="Akapitzlist"/>
        <w:numPr>
          <w:ilvl w:val="0"/>
          <w:numId w:val="4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Czytelnia Zbiorów Specjalnych;</w:t>
      </w:r>
    </w:p>
    <w:p w14:paraId="112114A5" w14:textId="77777777" w:rsidR="00F0491D" w:rsidRPr="00E43DD2" w:rsidRDefault="00F46CE8" w:rsidP="0000353D">
      <w:pPr>
        <w:pStyle w:val="Akapitzlist"/>
        <w:numPr>
          <w:ilvl w:val="0"/>
          <w:numId w:val="4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Magazyn Starodruków;</w:t>
      </w:r>
    </w:p>
    <w:p w14:paraId="3D21C86C" w14:textId="77777777" w:rsidR="00F0491D" w:rsidRPr="00E43DD2" w:rsidRDefault="00F46CE8" w:rsidP="0000353D">
      <w:pPr>
        <w:pStyle w:val="Akapitzlist"/>
        <w:numPr>
          <w:ilvl w:val="0"/>
          <w:numId w:val="4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Oddział Zbiorów A</w:t>
      </w:r>
      <w:r w:rsidR="00F0491D" w:rsidRPr="00E43DD2">
        <w:rPr>
          <w:shd w:val="clear" w:color="auto" w:fill="FFFFFF"/>
        </w:rPr>
        <w:t>udiowizualnych</w:t>
      </w:r>
      <w:r w:rsidRPr="00E43DD2">
        <w:rPr>
          <w:shd w:val="clear" w:color="auto" w:fill="FFFFFF"/>
        </w:rPr>
        <w:t>;</w:t>
      </w:r>
    </w:p>
    <w:p w14:paraId="54129FD7" w14:textId="77777777" w:rsidR="00F0491D" w:rsidRPr="00E43DD2" w:rsidRDefault="00F46CE8" w:rsidP="0000353D">
      <w:pPr>
        <w:pStyle w:val="Akapitzlist"/>
        <w:numPr>
          <w:ilvl w:val="0"/>
          <w:numId w:val="4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Pracownia D</w:t>
      </w:r>
      <w:r w:rsidR="00F0491D" w:rsidRPr="00E43DD2">
        <w:rPr>
          <w:shd w:val="clear" w:color="auto" w:fill="FFFFFF"/>
        </w:rPr>
        <w:t>igitalizacji.</w:t>
      </w:r>
    </w:p>
    <w:p w14:paraId="698AD551" w14:textId="77777777" w:rsidR="003F30FC" w:rsidRPr="00E43DD2" w:rsidRDefault="001318D6" w:rsidP="0000353D">
      <w:pPr>
        <w:pStyle w:val="Akapitzlist"/>
        <w:numPr>
          <w:ilvl w:val="0"/>
          <w:numId w:val="4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Do zakresu działalności </w:t>
      </w:r>
      <w:r w:rsidR="00F00B98" w:rsidRPr="00E43DD2">
        <w:rPr>
          <w:shd w:val="clear" w:color="auto" w:fill="FFFFFF"/>
        </w:rPr>
        <w:t>Działu Zbiorów Specjalnych</w:t>
      </w:r>
      <w:r w:rsidRPr="00E43DD2">
        <w:rPr>
          <w:shd w:val="clear" w:color="auto" w:fill="FFFFFF"/>
        </w:rPr>
        <w:t xml:space="preserve"> należy</w:t>
      </w:r>
      <w:r w:rsidR="00F00B98" w:rsidRPr="00E43DD2">
        <w:rPr>
          <w:shd w:val="clear" w:color="auto" w:fill="FFFFFF"/>
        </w:rPr>
        <w:t>:</w:t>
      </w:r>
    </w:p>
    <w:p w14:paraId="0E2678F1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gromadzenie, opracowywanie, przechowywanie i udostępnianie zbiorów specjalnych </w:t>
      </w:r>
      <w:r w:rsidR="00BF2A84">
        <w:rPr>
          <w:shd w:val="clear" w:color="auto" w:fill="FFFFFF"/>
        </w:rPr>
        <w:t>–</w:t>
      </w:r>
      <w:r w:rsidRPr="00E43DD2">
        <w:rPr>
          <w:shd w:val="clear" w:color="auto" w:fill="FFFFFF"/>
        </w:rPr>
        <w:t xml:space="preserve"> zabytkowych i współczesnych </w:t>
      </w:r>
      <w:r w:rsidR="00BF2A84">
        <w:rPr>
          <w:shd w:val="clear" w:color="auto" w:fill="FFFFFF"/>
        </w:rPr>
        <w:t>–</w:t>
      </w:r>
      <w:r w:rsidRPr="00E43DD2">
        <w:rPr>
          <w:shd w:val="clear" w:color="auto" w:fill="FFFFFF"/>
        </w:rPr>
        <w:t xml:space="preserve"> ze szczególnym uwzg</w:t>
      </w:r>
      <w:r w:rsidR="00C05E5A" w:rsidRPr="00E43DD2">
        <w:rPr>
          <w:shd w:val="clear" w:color="auto" w:fill="FFFFFF"/>
        </w:rPr>
        <w:t>lędnieniem aspektu regionalnego;</w:t>
      </w:r>
    </w:p>
    <w:p w14:paraId="74FA7A55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ewidencji sumarycznej i szczegółowej wpływów, w tym inwentarzy dla poszczególnych rodzajów zbiorów</w:t>
      </w:r>
      <w:r w:rsidR="00C05E5A" w:rsidRPr="00E43DD2">
        <w:rPr>
          <w:shd w:val="clear" w:color="auto" w:fill="FFFFFF"/>
        </w:rPr>
        <w:t>;</w:t>
      </w:r>
    </w:p>
    <w:p w14:paraId="48340557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ewidencji ubytków wg rodzajów zbiorów</w:t>
      </w:r>
      <w:r w:rsidR="00C05E5A" w:rsidRPr="00E43DD2">
        <w:rPr>
          <w:shd w:val="clear" w:color="auto" w:fill="FFFFFF"/>
        </w:rPr>
        <w:t>;</w:t>
      </w:r>
    </w:p>
    <w:p w14:paraId="0EBDBB31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przechowywanie oraz  dbałość o właściwe zabezpieczeni</w:t>
      </w:r>
      <w:r w:rsidR="00C05E5A" w:rsidRPr="00E43DD2">
        <w:rPr>
          <w:shd w:val="clear" w:color="auto" w:fill="FFFFFF"/>
        </w:rPr>
        <w:t>e i ochronę zbiorów specjalnych;</w:t>
      </w:r>
    </w:p>
    <w:p w14:paraId="1FC2FF73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realizacja zadań wynikających z planów ochrony zabytków, nadzór, ochrona, dbałość o właściwe zabezpieczenie i prz</w:t>
      </w:r>
      <w:r w:rsidR="00C05E5A" w:rsidRPr="00E43DD2">
        <w:rPr>
          <w:shd w:val="clear" w:color="auto" w:fill="FFFFFF"/>
        </w:rPr>
        <w:t>echowywanie zbiorów specjalnych;</w:t>
      </w:r>
    </w:p>
    <w:p w14:paraId="16CE9E8B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prowadzenie działalności informacyjnej, edukacyjnej, doradczej w zakresie zadań realizowanych </w:t>
      </w:r>
      <w:r w:rsidR="00C05E5A" w:rsidRPr="00E43DD2">
        <w:rPr>
          <w:shd w:val="clear" w:color="auto" w:fill="FFFFFF"/>
        </w:rPr>
        <w:t>przez Dzi</w:t>
      </w:r>
      <w:r w:rsidR="000C1397">
        <w:rPr>
          <w:shd w:val="clear" w:color="auto" w:fill="FFFFFF"/>
        </w:rPr>
        <w:t>ał Zbiorów Specjalnych, w tym z historii książki i pisma;</w:t>
      </w:r>
    </w:p>
    <w:p w14:paraId="0FA50414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typowanie zbiorów do opra</w:t>
      </w:r>
      <w:r w:rsidR="00C05E5A" w:rsidRPr="00E43DD2">
        <w:rPr>
          <w:shd w:val="clear" w:color="auto" w:fill="FFFFFF"/>
        </w:rPr>
        <w:t>wy, konserwacji i digitalizacji;</w:t>
      </w:r>
    </w:p>
    <w:p w14:paraId="489A34FA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współpraca z innymi komórkami organizacyjnymi Biblioteki oraz placówkami naukowymi w</w:t>
      </w:r>
      <w:r w:rsidR="00C05E5A" w:rsidRPr="00E43DD2">
        <w:rPr>
          <w:shd w:val="clear" w:color="auto" w:fill="FFFFFF"/>
        </w:rPr>
        <w:t xml:space="preserve"> obszarze działalności naukowej;</w:t>
      </w:r>
    </w:p>
    <w:p w14:paraId="5EEF401F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popularyzowanie wydzielonych zbiorów i kolekcji, przygotowywanie wystaw </w:t>
      </w:r>
      <w:r w:rsidR="00BC79FD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w oparciu o zbiory własne lub materiały wypożyczane z innych bibliotek i instytucji; inicjowanie i koordynowan</w:t>
      </w:r>
      <w:r w:rsidR="00C05E5A" w:rsidRPr="00E43DD2">
        <w:rPr>
          <w:shd w:val="clear" w:color="auto" w:fill="FFFFFF"/>
        </w:rPr>
        <w:t>ie działalności wystawienniczej;</w:t>
      </w:r>
    </w:p>
    <w:p w14:paraId="1B7BD548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popularyzacja zbiorów w mediach, oprowadzanie wycieczek, prowadzenie lekcji bibliotecznych, organizacja, koordynacja i realizacja przedsięwzięć edukacyjno- kulturalnych oraz populary</w:t>
      </w:r>
      <w:r w:rsidR="00C05E5A" w:rsidRPr="00E43DD2">
        <w:rPr>
          <w:shd w:val="clear" w:color="auto" w:fill="FFFFFF"/>
        </w:rPr>
        <w:t>zujących książkę i czytelnictwo;</w:t>
      </w:r>
    </w:p>
    <w:p w14:paraId="78B1F3D5" w14:textId="77777777" w:rsidR="003F30FC" w:rsidRPr="00E43DD2" w:rsidRDefault="00F00B98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opracowywanie metadanych dokumentów wybranych do digitalizacji oraz wprowadzanie ich do </w:t>
      </w:r>
      <w:r w:rsidR="00C05E5A" w:rsidRPr="00E43DD2">
        <w:rPr>
          <w:shd w:val="clear" w:color="auto" w:fill="FFFFFF"/>
        </w:rPr>
        <w:t>Gorzowskiej Biblioteki Cyfrowej;</w:t>
      </w:r>
    </w:p>
    <w:p w14:paraId="5DE439EC" w14:textId="77777777" w:rsidR="00F00B98" w:rsidRPr="00E43DD2" w:rsidRDefault="002138F1" w:rsidP="0000353D">
      <w:pPr>
        <w:pStyle w:val="Akapitzlist"/>
        <w:numPr>
          <w:ilvl w:val="0"/>
          <w:numId w:val="4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dokonywanie rozeznania możliwości pozyskiwania funduszy zewnętrznych na działalność merytoryczną i podejmowanie starań o ich pozyskanie.</w:t>
      </w:r>
    </w:p>
    <w:p w14:paraId="178F0334" w14:textId="77777777" w:rsidR="00801A92" w:rsidRPr="00E43DD2" w:rsidRDefault="00801A92" w:rsidP="0000353D">
      <w:pPr>
        <w:pStyle w:val="Akapitzlist"/>
        <w:numPr>
          <w:ilvl w:val="0"/>
          <w:numId w:val="7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Czytelni Zbiorów Specjalnych należy:</w:t>
      </w:r>
    </w:p>
    <w:p w14:paraId="647AAE04" w14:textId="77777777" w:rsidR="00801A92" w:rsidRPr="00E43DD2" w:rsidRDefault="00801A92" w:rsidP="0000353D">
      <w:pPr>
        <w:pStyle w:val="Akapitzlist"/>
        <w:numPr>
          <w:ilvl w:val="0"/>
          <w:numId w:val="7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prezencyjne udostępnianie zbiorów;</w:t>
      </w:r>
    </w:p>
    <w:p w14:paraId="5172BE45" w14:textId="77777777" w:rsidR="00801A92" w:rsidRPr="00E43DD2" w:rsidRDefault="00801A92" w:rsidP="0000353D">
      <w:pPr>
        <w:pStyle w:val="Akapitzlist"/>
        <w:numPr>
          <w:ilvl w:val="0"/>
          <w:numId w:val="7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pomoc merytoryczna czytelnikom;</w:t>
      </w:r>
    </w:p>
    <w:p w14:paraId="39FA4FB5" w14:textId="77777777" w:rsidR="00801A92" w:rsidRPr="00E43DD2" w:rsidRDefault="00801A92" w:rsidP="0000353D">
      <w:pPr>
        <w:pStyle w:val="Akapitzlist"/>
        <w:numPr>
          <w:ilvl w:val="0"/>
          <w:numId w:val="7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udzielanie informacji rzeczowych, bibliograficznych i bibliotecznych;</w:t>
      </w:r>
    </w:p>
    <w:p w14:paraId="52D0A925" w14:textId="77777777" w:rsidR="00801A92" w:rsidRPr="00E43DD2" w:rsidRDefault="00801A92" w:rsidP="0000353D">
      <w:pPr>
        <w:pStyle w:val="Akapitzlist"/>
        <w:numPr>
          <w:ilvl w:val="0"/>
          <w:numId w:val="7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sporządzanie statystyki odwiedzin, udostępnionych zbiorów i udzielonych informacji.</w:t>
      </w:r>
    </w:p>
    <w:p w14:paraId="29F5DAD7" w14:textId="77777777" w:rsidR="00801A92" w:rsidRPr="00E43DD2" w:rsidRDefault="00E625BE" w:rsidP="0000353D">
      <w:pPr>
        <w:pStyle w:val="Akapitzlist"/>
        <w:numPr>
          <w:ilvl w:val="0"/>
          <w:numId w:val="79"/>
        </w:numPr>
        <w:jc w:val="both"/>
        <w:rPr>
          <w:shd w:val="clear" w:color="auto" w:fill="FFFFFF"/>
        </w:rPr>
      </w:pPr>
      <w:r w:rsidRPr="00E43DD2">
        <w:rPr>
          <w:rFonts w:cstheme="minorHAnsi"/>
          <w:bCs/>
        </w:rPr>
        <w:t xml:space="preserve">Do zadań </w:t>
      </w:r>
      <w:r w:rsidRPr="00E43DD2">
        <w:rPr>
          <w:rFonts w:cstheme="minorHAnsi"/>
        </w:rPr>
        <w:t>Oddziału Zbiorów Audiowizualnych należy:</w:t>
      </w:r>
    </w:p>
    <w:p w14:paraId="57D9413F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szCs w:val="24"/>
          <w:shd w:val="clear" w:color="auto" w:fill="FFFFFF"/>
        </w:rPr>
      </w:pPr>
      <w:r w:rsidRPr="00E43DD2">
        <w:rPr>
          <w:szCs w:val="24"/>
          <w:shd w:val="clear" w:color="auto" w:fill="FFFFFF"/>
        </w:rPr>
        <w:t xml:space="preserve">udostępnianie na zewnątrz i na miejscu zbiorów audiowizualnych, księgozbioru </w:t>
      </w:r>
      <w:r w:rsidR="00966D0B" w:rsidRPr="00E43DD2">
        <w:rPr>
          <w:szCs w:val="24"/>
          <w:shd w:val="clear" w:color="auto" w:fill="FFFFFF"/>
        </w:rPr>
        <w:br/>
      </w:r>
      <w:r w:rsidRPr="00E43DD2">
        <w:rPr>
          <w:szCs w:val="24"/>
          <w:shd w:val="clear" w:color="auto" w:fill="FFFFFF"/>
        </w:rPr>
        <w:t>i zapisów nutowych;</w:t>
      </w:r>
    </w:p>
    <w:p w14:paraId="44A8F13E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szCs w:val="24"/>
          <w:shd w:val="clear" w:color="auto" w:fill="FFFFFF"/>
        </w:rPr>
      </w:pPr>
      <w:r w:rsidRPr="00E43DD2">
        <w:rPr>
          <w:szCs w:val="24"/>
          <w:shd w:val="clear" w:color="auto" w:fill="FFFFFF"/>
        </w:rPr>
        <w:t>udzielanie informacji rzeczowych, bibliograficznych i bibliotecznych, realizacja kwerend;</w:t>
      </w:r>
    </w:p>
    <w:p w14:paraId="203BABD2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szCs w:val="24"/>
          <w:shd w:val="clear" w:color="auto" w:fill="FFFFFF"/>
        </w:rPr>
      </w:pPr>
      <w:r w:rsidRPr="00E43DD2">
        <w:rPr>
          <w:szCs w:val="24"/>
          <w:shd w:val="clear" w:color="auto" w:fill="FFFFFF"/>
        </w:rPr>
        <w:t>rozpoznawanie potrzeb czytelników, przekazywanie dezyderatów do Działu Gromadzenia i Opracowywania Zbiorów;</w:t>
      </w:r>
    </w:p>
    <w:p w14:paraId="2C3B5807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szCs w:val="24"/>
          <w:shd w:val="clear" w:color="auto" w:fill="FFFFFF"/>
        </w:rPr>
      </w:pPr>
      <w:r w:rsidRPr="00E43DD2">
        <w:rPr>
          <w:szCs w:val="24"/>
          <w:shd w:val="clear" w:color="auto" w:fill="FFFFFF"/>
        </w:rPr>
        <w:t>organizowanie działalności kulturalnej i edukacyjnej;</w:t>
      </w:r>
    </w:p>
    <w:p w14:paraId="7BACDBFB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szCs w:val="24"/>
          <w:shd w:val="clear" w:color="auto" w:fill="FFFFFF"/>
        </w:rPr>
      </w:pPr>
      <w:r w:rsidRPr="00E43DD2">
        <w:rPr>
          <w:szCs w:val="24"/>
          <w:shd w:val="clear" w:color="auto" w:fill="FFFFFF"/>
        </w:rPr>
        <w:t>opieka nad zbiorami bibliotecznymi, przygotowywanie ich do udostępniania;</w:t>
      </w:r>
    </w:p>
    <w:p w14:paraId="31802B6A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rFonts w:cstheme="minorHAnsi"/>
          <w:szCs w:val="24"/>
        </w:rPr>
      </w:pPr>
      <w:r w:rsidRPr="00E43DD2">
        <w:rPr>
          <w:szCs w:val="24"/>
          <w:shd w:val="clear" w:color="auto" w:fill="FFFFFF"/>
        </w:rPr>
        <w:t xml:space="preserve">przeprowadzanie selekcji zbiorów przeznaczonych do likwidacji zgodnie </w:t>
      </w:r>
      <w:r w:rsidR="00966D0B" w:rsidRPr="00E43DD2">
        <w:rPr>
          <w:szCs w:val="24"/>
          <w:shd w:val="clear" w:color="auto" w:fill="FFFFFF"/>
        </w:rPr>
        <w:br/>
      </w:r>
      <w:r w:rsidRPr="00E43DD2">
        <w:rPr>
          <w:szCs w:val="24"/>
          <w:shd w:val="clear" w:color="auto" w:fill="FFFFFF"/>
        </w:rPr>
        <w:t>z obowiązującym przepisami;</w:t>
      </w:r>
      <w:r w:rsidRPr="00E43DD2">
        <w:rPr>
          <w:rFonts w:cstheme="minorHAnsi"/>
          <w:szCs w:val="24"/>
        </w:rPr>
        <w:t xml:space="preserve"> prowadzenie inwentarzy i ewidencji ubytków </w:t>
      </w:r>
      <w:r w:rsidR="00966D0B" w:rsidRPr="00E43DD2">
        <w:rPr>
          <w:rFonts w:cstheme="minorHAnsi"/>
          <w:szCs w:val="24"/>
        </w:rPr>
        <w:br/>
      </w:r>
      <w:r w:rsidRPr="00E43DD2">
        <w:rPr>
          <w:rFonts w:cstheme="minorHAnsi"/>
          <w:szCs w:val="24"/>
        </w:rPr>
        <w:t>wg rodzajów zbiorów;</w:t>
      </w:r>
    </w:p>
    <w:p w14:paraId="1D0E4578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szCs w:val="24"/>
          <w:shd w:val="clear" w:color="auto" w:fill="FFFFFF"/>
        </w:rPr>
      </w:pPr>
      <w:r w:rsidRPr="00E43DD2">
        <w:rPr>
          <w:szCs w:val="24"/>
          <w:shd w:val="clear" w:color="auto" w:fill="FFFFFF"/>
        </w:rPr>
        <w:t>prowadzenie statystyki bibliotecznej w zakresie udostępnianych zbiorów;</w:t>
      </w:r>
    </w:p>
    <w:p w14:paraId="478BDCC4" w14:textId="77777777" w:rsidR="000470C8" w:rsidRPr="00E43DD2" w:rsidRDefault="000470C8" w:rsidP="0000353D">
      <w:pPr>
        <w:pStyle w:val="Akapitzlist"/>
        <w:numPr>
          <w:ilvl w:val="0"/>
          <w:numId w:val="78"/>
        </w:numPr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</w:rPr>
        <w:t>popularyzacja zbiorów, upowszechnianie informacji o usługach bibliotecznych</w:t>
      </w:r>
      <w:r w:rsidR="00966D0B" w:rsidRPr="00E43DD2">
        <w:rPr>
          <w:rFonts w:cstheme="minorHAnsi"/>
          <w:szCs w:val="24"/>
        </w:rPr>
        <w:t>.</w:t>
      </w:r>
    </w:p>
    <w:p w14:paraId="5BA132AD" w14:textId="77777777" w:rsidR="00007177" w:rsidRPr="00E43DD2" w:rsidRDefault="00007177" w:rsidP="0000353D">
      <w:pPr>
        <w:pStyle w:val="Akapitzlist"/>
        <w:numPr>
          <w:ilvl w:val="0"/>
          <w:numId w:val="8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Pracowni Digitalizacji należy:</w:t>
      </w:r>
    </w:p>
    <w:p w14:paraId="52221121" w14:textId="77777777" w:rsidR="00007177" w:rsidRPr="00E43DD2" w:rsidRDefault="00007177" w:rsidP="0000353D">
      <w:pPr>
        <w:pStyle w:val="Akapitzlist"/>
        <w:numPr>
          <w:ilvl w:val="0"/>
          <w:numId w:val="6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archiwizacja </w:t>
      </w:r>
      <w:proofErr w:type="spellStart"/>
      <w:r w:rsidRPr="00E43DD2">
        <w:rPr>
          <w:shd w:val="clear" w:color="auto" w:fill="FFFFFF"/>
        </w:rPr>
        <w:t>zdigitalizowanych</w:t>
      </w:r>
      <w:proofErr w:type="spellEnd"/>
      <w:r w:rsidRPr="00E43DD2">
        <w:rPr>
          <w:shd w:val="clear" w:color="auto" w:fill="FFFFFF"/>
        </w:rPr>
        <w:t xml:space="preserve"> materiałów przy pomocy technologii dostępnej </w:t>
      </w:r>
      <w:r w:rsidRPr="00E43DD2">
        <w:rPr>
          <w:shd w:val="clear" w:color="auto" w:fill="FFFFFF"/>
        </w:rPr>
        <w:br/>
        <w:t>w Bibliotece, na co najmniej dwóch różnych nośnikach fizycznych;</w:t>
      </w:r>
    </w:p>
    <w:p w14:paraId="7FF8099C" w14:textId="77777777" w:rsidR="001B1F02" w:rsidRDefault="00007177" w:rsidP="001B1F02">
      <w:pPr>
        <w:pStyle w:val="Akapitzlist"/>
        <w:numPr>
          <w:ilvl w:val="0"/>
          <w:numId w:val="6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przygotowywanie wersji prezentac</w:t>
      </w:r>
      <w:r w:rsidR="00FC4013">
        <w:rPr>
          <w:shd w:val="clear" w:color="auto" w:fill="FFFFFF"/>
        </w:rPr>
        <w:t xml:space="preserve">yjnej </w:t>
      </w:r>
      <w:proofErr w:type="spellStart"/>
      <w:r w:rsidR="00FC4013">
        <w:rPr>
          <w:shd w:val="clear" w:color="auto" w:fill="FFFFFF"/>
        </w:rPr>
        <w:t>zdigitalizowanych</w:t>
      </w:r>
      <w:proofErr w:type="spellEnd"/>
      <w:r w:rsidR="00FC4013">
        <w:rPr>
          <w:shd w:val="clear" w:color="auto" w:fill="FFFFFF"/>
        </w:rPr>
        <w:t xml:space="preserve"> materiał</w:t>
      </w:r>
      <w:r w:rsidRPr="00E43DD2">
        <w:rPr>
          <w:shd w:val="clear" w:color="auto" w:fill="FFFFFF"/>
        </w:rPr>
        <w:t>ów i umieszczanie ich n</w:t>
      </w:r>
      <w:r w:rsidR="00E907C3">
        <w:rPr>
          <w:shd w:val="clear" w:color="auto" w:fill="FFFFFF"/>
        </w:rPr>
        <w:t>a serwerach Bibliotek Cyfrowych</w:t>
      </w:r>
      <w:r w:rsidR="00D57467">
        <w:rPr>
          <w:shd w:val="clear" w:color="auto" w:fill="FFFFFF"/>
        </w:rPr>
        <w:t>.</w:t>
      </w:r>
    </w:p>
    <w:p w14:paraId="699591B7" w14:textId="77777777" w:rsidR="001B1F02" w:rsidRPr="001B1F02" w:rsidRDefault="001B1F02" w:rsidP="001B1F02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2A0416FD" w14:textId="77777777" w:rsidR="00D34934" w:rsidRPr="00761B9D" w:rsidRDefault="00D34934" w:rsidP="00D34934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lastRenderedPageBreak/>
        <w:t>§ 3</w:t>
      </w:r>
      <w:r w:rsidR="00DF03DF" w:rsidRPr="00761B9D">
        <w:rPr>
          <w:rStyle w:val="Pogrubienie"/>
        </w:rPr>
        <w:t>2</w:t>
      </w:r>
    </w:p>
    <w:p w14:paraId="79F2A4E6" w14:textId="77777777" w:rsidR="00F00B98" w:rsidRPr="00761B9D" w:rsidRDefault="00D34934" w:rsidP="00D34934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Dział Informacyjno-Bibliograficzny</w:t>
      </w:r>
    </w:p>
    <w:p w14:paraId="6CAD0636" w14:textId="77777777" w:rsidR="00D34934" w:rsidRPr="00E43DD2" w:rsidRDefault="00D34934" w:rsidP="00D34934">
      <w:pPr>
        <w:pStyle w:val="Akapitzlist"/>
        <w:ind w:left="0"/>
        <w:jc w:val="center"/>
        <w:rPr>
          <w:b/>
          <w:shd w:val="clear" w:color="auto" w:fill="FFFFFF"/>
        </w:rPr>
      </w:pPr>
    </w:p>
    <w:p w14:paraId="44D42CCB" w14:textId="77777777" w:rsidR="00F00B98" w:rsidRPr="00E43DD2" w:rsidRDefault="00F00B98" w:rsidP="0000353D">
      <w:pPr>
        <w:pStyle w:val="Akapitzlist"/>
        <w:numPr>
          <w:ilvl w:val="0"/>
          <w:numId w:val="4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strukturze Działu Informacyjno-Bibliograficznego działają:</w:t>
      </w:r>
    </w:p>
    <w:p w14:paraId="1AC7463C" w14:textId="77777777" w:rsidR="00F00B98" w:rsidRPr="00E43DD2" w:rsidRDefault="00F00B98" w:rsidP="00F00B98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1)</w:t>
      </w:r>
      <w:r w:rsidRPr="00E43DD2">
        <w:rPr>
          <w:shd w:val="clear" w:color="auto" w:fill="FFFFFF"/>
        </w:rPr>
        <w:tab/>
        <w:t>W</w:t>
      </w:r>
      <w:r w:rsidR="00632FDD" w:rsidRPr="00E43DD2">
        <w:rPr>
          <w:shd w:val="clear" w:color="auto" w:fill="FFFFFF"/>
        </w:rPr>
        <w:t>ypożyczalnia Międzybiblioteczna;</w:t>
      </w:r>
    </w:p>
    <w:p w14:paraId="69DE2125" w14:textId="77777777" w:rsidR="00F00B98" w:rsidRPr="00E43DD2" w:rsidRDefault="00F00B98" w:rsidP="00D34934">
      <w:pPr>
        <w:pStyle w:val="Akapitzlist"/>
        <w:ind w:left="36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2)</w:t>
      </w:r>
      <w:r w:rsidRPr="00E43DD2">
        <w:rPr>
          <w:shd w:val="clear" w:color="auto" w:fill="FFFFFF"/>
        </w:rPr>
        <w:tab/>
        <w:t xml:space="preserve">Czytelnia </w:t>
      </w:r>
      <w:r w:rsidR="00D34934" w:rsidRPr="00E43DD2">
        <w:rPr>
          <w:shd w:val="clear" w:color="auto" w:fill="FFFFFF"/>
        </w:rPr>
        <w:t>Bibliologiczno-Bibliograficzna.</w:t>
      </w:r>
    </w:p>
    <w:p w14:paraId="09AA6EDF" w14:textId="77777777" w:rsidR="00F00B98" w:rsidRPr="00E43DD2" w:rsidRDefault="00F00B98" w:rsidP="0000353D">
      <w:pPr>
        <w:pStyle w:val="Akapitzlist"/>
        <w:numPr>
          <w:ilvl w:val="0"/>
          <w:numId w:val="4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zakresu działalności Działu Informacyjno-Bibliograficznego należy:</w:t>
      </w:r>
    </w:p>
    <w:p w14:paraId="6A6C2019" w14:textId="77777777" w:rsidR="00F00B98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prowadzenie szeroko pojętej działalności informacyjnej o: </w:t>
      </w:r>
    </w:p>
    <w:p w14:paraId="51185D09" w14:textId="77777777" w:rsidR="00D34934" w:rsidRPr="00E43DD2" w:rsidRDefault="00F00B98" w:rsidP="0000353D">
      <w:pPr>
        <w:pStyle w:val="Akapitzlist"/>
        <w:numPr>
          <w:ilvl w:val="0"/>
          <w:numId w:val="5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własnych zbiorach bibliotecznych,</w:t>
      </w:r>
    </w:p>
    <w:p w14:paraId="2EB60913" w14:textId="77777777" w:rsidR="00D34934" w:rsidRPr="00E43DD2" w:rsidRDefault="00F00B98" w:rsidP="0000353D">
      <w:pPr>
        <w:pStyle w:val="Akapitzlist"/>
        <w:numPr>
          <w:ilvl w:val="0"/>
          <w:numId w:val="5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źródłach i zasobach elektronicznych,</w:t>
      </w:r>
    </w:p>
    <w:p w14:paraId="1886D979" w14:textId="77777777" w:rsidR="00F00B98" w:rsidRPr="00E43DD2" w:rsidRDefault="00F00B98" w:rsidP="0000353D">
      <w:pPr>
        <w:pStyle w:val="Akapitzlist"/>
        <w:numPr>
          <w:ilvl w:val="0"/>
          <w:numId w:val="5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metodach i technikach wyszukiwania informacji;</w:t>
      </w:r>
    </w:p>
    <w:p w14:paraId="0851B9F2" w14:textId="77777777" w:rsidR="00F00B98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prowadzenie i doskonalenie warsztatu informacyjnego na podstawie: </w:t>
      </w:r>
    </w:p>
    <w:p w14:paraId="42573B3A" w14:textId="77777777" w:rsidR="00D34934" w:rsidRPr="00E43DD2" w:rsidRDefault="00F00B98" w:rsidP="0000353D">
      <w:pPr>
        <w:pStyle w:val="Akapitzlist"/>
        <w:numPr>
          <w:ilvl w:val="0"/>
          <w:numId w:val="5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podręcznego księgozbioru informacyjnego,</w:t>
      </w:r>
    </w:p>
    <w:p w14:paraId="2787F065" w14:textId="77777777" w:rsidR="00D34934" w:rsidRPr="00E43DD2" w:rsidRDefault="00F00B98" w:rsidP="0000353D">
      <w:pPr>
        <w:pStyle w:val="Akapitzlist"/>
        <w:numPr>
          <w:ilvl w:val="0"/>
          <w:numId w:val="5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baz danych własnych i nabytych, </w:t>
      </w:r>
    </w:p>
    <w:p w14:paraId="251E21BE" w14:textId="77777777" w:rsidR="00F00B98" w:rsidRPr="00E43DD2" w:rsidRDefault="00F00B98" w:rsidP="0000353D">
      <w:pPr>
        <w:pStyle w:val="Akapitzlist"/>
        <w:numPr>
          <w:ilvl w:val="0"/>
          <w:numId w:val="5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internetowych serwisów informacyjnych;</w:t>
      </w:r>
    </w:p>
    <w:p w14:paraId="100141B4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gromadzenie księgozbioru podręcznego o charakterze bibliologiczno-bibli</w:t>
      </w:r>
      <w:r w:rsidR="0014700E" w:rsidRPr="00E43DD2">
        <w:rPr>
          <w:shd w:val="clear" w:color="auto" w:fill="FFFFFF"/>
        </w:rPr>
        <w:t>ograficznym oraz  informacyjnym;</w:t>
      </w:r>
    </w:p>
    <w:p w14:paraId="1B425B67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opracowywanie kartoteki regionalnej w formie bazy komputerowej dostępnej online pod nazwą </w:t>
      </w:r>
      <w:r w:rsidR="0014700E" w:rsidRPr="00E43DD2">
        <w:rPr>
          <w:shd w:val="clear" w:color="auto" w:fill="FFFFFF"/>
        </w:rPr>
        <w:t>„Lubuska Bibliografia Regionalna”;</w:t>
      </w:r>
    </w:p>
    <w:p w14:paraId="5BB93D0F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opracowywanie zestawów bibliograficznych o znanych twórcach regionalnych </w:t>
      </w:r>
      <w:r w:rsidR="00D34934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w ramach cyklu wydawniczego „L</w:t>
      </w:r>
      <w:r w:rsidR="0014700E" w:rsidRPr="00E43DD2">
        <w:rPr>
          <w:shd w:val="clear" w:color="auto" w:fill="FFFFFF"/>
        </w:rPr>
        <w:t>ubuska Bibliografia Regionalna”;</w:t>
      </w:r>
    </w:p>
    <w:p w14:paraId="6C683C97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współredagowanie czasopisma literackiego „Pegaz Lubuski”, ukazującego się pod  auspicjami Biblioteki oraz gorzowskiego Oddziału Związku Literatów Polskich, </w:t>
      </w:r>
      <w:r w:rsidR="00D34934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w formi</w:t>
      </w:r>
      <w:r w:rsidR="0014700E" w:rsidRPr="00E43DD2">
        <w:rPr>
          <w:shd w:val="clear" w:color="auto" w:fill="FFFFFF"/>
        </w:rPr>
        <w:t>e drukowanej i w wersji online;</w:t>
      </w:r>
    </w:p>
    <w:p w14:paraId="75E96C61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opracowywanie informatorów, poradników i innych materiałów informacyjnych </w:t>
      </w:r>
      <w:r w:rsidR="00D34934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(w tym „Kalendarza rocznic literackich, regionalnych, kultur</w:t>
      </w:r>
      <w:r w:rsidR="0014700E" w:rsidRPr="00E43DD2">
        <w:rPr>
          <w:shd w:val="clear" w:color="auto" w:fill="FFFFFF"/>
        </w:rPr>
        <w:t>alnych na rok…”);</w:t>
      </w:r>
    </w:p>
    <w:p w14:paraId="16EFCB70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współpraca z Biblioteką Narodową oraz innymi bibliotekami w kraju w celu doskonalenia form i metod działalnośc</w:t>
      </w:r>
      <w:r w:rsidR="0014700E" w:rsidRPr="00E43DD2">
        <w:rPr>
          <w:shd w:val="clear" w:color="auto" w:fill="FFFFFF"/>
        </w:rPr>
        <w:t>i informacyjno-bibliograficznej;</w:t>
      </w:r>
    </w:p>
    <w:p w14:paraId="085C4775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organizowanie spotkań autorskich i promocji książek, m.in. popularyzujących </w:t>
      </w:r>
      <w:r w:rsidR="00D34934" w:rsidRPr="00E43DD2">
        <w:rPr>
          <w:shd w:val="clear" w:color="auto" w:fill="FFFFFF"/>
        </w:rPr>
        <w:t>literaturę i kultu</w:t>
      </w:r>
      <w:r w:rsidR="0014700E" w:rsidRPr="00E43DD2">
        <w:rPr>
          <w:shd w:val="clear" w:color="auto" w:fill="FFFFFF"/>
        </w:rPr>
        <w:t>rę regionalną;</w:t>
      </w:r>
    </w:p>
    <w:p w14:paraId="572DF6B8" w14:textId="77777777" w:rsidR="00D34934" w:rsidRPr="00E43DD2" w:rsidRDefault="00F00B98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udział w pracach redakcyjnych i korektorskich publika</w:t>
      </w:r>
      <w:r w:rsidR="0014700E" w:rsidRPr="00E43DD2">
        <w:rPr>
          <w:shd w:val="clear" w:color="auto" w:fill="FFFFFF"/>
        </w:rPr>
        <w:t>cji wydawanych przez Bibliotekę;</w:t>
      </w:r>
    </w:p>
    <w:p w14:paraId="195ED8EC" w14:textId="77777777" w:rsidR="00D34934" w:rsidRPr="00E43DD2" w:rsidRDefault="00D34934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</w:t>
      </w:r>
      <w:r w:rsidR="00F00B98" w:rsidRPr="00E43DD2">
        <w:rPr>
          <w:shd w:val="clear" w:color="auto" w:fill="FFFFFF"/>
        </w:rPr>
        <w:t xml:space="preserve">spółdziałanie z instytucjami kultury, nauki i oświaty oraz środowiskiem literackim </w:t>
      </w:r>
      <w:r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>w zakresie wydawania książek prozatorskich, poetyckich, naukowych i innych, ze szczególnym uwzględnieniem autorów tworzących i mieszkających w województwie lubuskim; inicjo</w:t>
      </w:r>
      <w:r w:rsidR="005B3DFB" w:rsidRPr="00E43DD2">
        <w:rPr>
          <w:shd w:val="clear" w:color="auto" w:fill="FFFFFF"/>
        </w:rPr>
        <w:t>wanie działalności wydawniczej;</w:t>
      </w:r>
    </w:p>
    <w:p w14:paraId="66B494AC" w14:textId="77777777" w:rsidR="006C2606" w:rsidRPr="00E43DD2" w:rsidRDefault="006C2606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dokonywanie rozeznania możliwości pozyskiwania funduszy zewnętrznych na działalność merytoryczną i podejmowanie starań o ich pozyskanie;</w:t>
      </w:r>
    </w:p>
    <w:p w14:paraId="38B87A81" w14:textId="77777777" w:rsidR="00756229" w:rsidRPr="00E43DD2" w:rsidRDefault="00756229" w:rsidP="0000353D">
      <w:pPr>
        <w:pStyle w:val="Akapitzlist"/>
        <w:numPr>
          <w:ilvl w:val="0"/>
          <w:numId w:val="5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promocja działań i monitorowanie efektywności podejmowanych działań promocyjnych.</w:t>
      </w:r>
    </w:p>
    <w:p w14:paraId="18406F8C" w14:textId="77777777" w:rsidR="00CD775C" w:rsidRPr="00E43DD2" w:rsidRDefault="00F00B98" w:rsidP="0000353D">
      <w:pPr>
        <w:pStyle w:val="Akapitzlist"/>
        <w:numPr>
          <w:ilvl w:val="0"/>
          <w:numId w:val="4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Wypożyczalni Międzybibliotecznej należy:</w:t>
      </w:r>
    </w:p>
    <w:p w14:paraId="7B0408AD" w14:textId="77777777" w:rsidR="00CD775C" w:rsidRPr="00E43DD2" w:rsidRDefault="00F00B98" w:rsidP="0000353D">
      <w:pPr>
        <w:pStyle w:val="Akapitzlist"/>
        <w:numPr>
          <w:ilvl w:val="0"/>
          <w:numId w:val="5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 xml:space="preserve">pośrednictwo w zamawianiu materiałów bibliotecznych z innych </w:t>
      </w:r>
      <w:r w:rsidR="00BE419D" w:rsidRPr="00E43DD2">
        <w:rPr>
          <w:shd w:val="clear" w:color="auto" w:fill="FFFFFF"/>
        </w:rPr>
        <w:t>b</w:t>
      </w:r>
      <w:r w:rsidR="00315A26" w:rsidRPr="00E43DD2">
        <w:rPr>
          <w:shd w:val="clear" w:color="auto" w:fill="FFFFFF"/>
        </w:rPr>
        <w:t>ibliotek na terenie kraju;</w:t>
      </w:r>
    </w:p>
    <w:p w14:paraId="64CDC53D" w14:textId="77777777" w:rsidR="00CD775C" w:rsidRPr="00E43DD2" w:rsidRDefault="00F00B98" w:rsidP="0000353D">
      <w:pPr>
        <w:pStyle w:val="Akapitzlist"/>
        <w:numPr>
          <w:ilvl w:val="0"/>
          <w:numId w:val="5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sprowadzanie książek z zagranicy za pośrednictwem Biblioteki Narodowej </w:t>
      </w:r>
      <w:r w:rsidR="003871CE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 xml:space="preserve">w </w:t>
      </w:r>
      <w:r w:rsidR="00315A26" w:rsidRPr="00E43DD2">
        <w:rPr>
          <w:shd w:val="clear" w:color="auto" w:fill="FFFFFF"/>
        </w:rPr>
        <w:t>Warszawie;</w:t>
      </w:r>
    </w:p>
    <w:p w14:paraId="4514A0AF" w14:textId="77777777" w:rsidR="00CD775C" w:rsidRPr="00E43DD2" w:rsidRDefault="00F00B98" w:rsidP="0000353D">
      <w:pPr>
        <w:pStyle w:val="Akapitzlist"/>
        <w:numPr>
          <w:ilvl w:val="0"/>
          <w:numId w:val="5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wypożyczanie bibliotekom w kraju i za granicą materiałów bibliotecznych ze zbiorów Wojewódzkiej i Miejskiej Biblioteki Publicznej im. Zbigniewa He</w:t>
      </w:r>
      <w:r w:rsidR="00315A26" w:rsidRPr="00E43DD2">
        <w:rPr>
          <w:shd w:val="clear" w:color="auto" w:fill="FFFFFF"/>
        </w:rPr>
        <w:t>rberta w Gorzowie Wielkopolskim;</w:t>
      </w:r>
    </w:p>
    <w:p w14:paraId="43652627" w14:textId="77777777" w:rsidR="00F00B98" w:rsidRPr="00E43DD2" w:rsidRDefault="00F00B98" w:rsidP="0000353D">
      <w:pPr>
        <w:pStyle w:val="Akapitzlist"/>
        <w:numPr>
          <w:ilvl w:val="0"/>
          <w:numId w:val="5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świadczenie usług reprograficznych (skany, odbitki kserograficzne) w zakresie powielania zamówionych materiałów bibliotecznych. </w:t>
      </w:r>
    </w:p>
    <w:p w14:paraId="1A757213" w14:textId="77777777" w:rsidR="00F00B98" w:rsidRPr="00E43DD2" w:rsidRDefault="00F00B98" w:rsidP="0000353D">
      <w:pPr>
        <w:pStyle w:val="Akapitzlist"/>
        <w:numPr>
          <w:ilvl w:val="0"/>
          <w:numId w:val="4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Czytelni Bibliologiczno-Bibliograficznej należy:</w:t>
      </w:r>
    </w:p>
    <w:p w14:paraId="26A5F674" w14:textId="77777777" w:rsidR="0064214F" w:rsidRPr="00E43DD2" w:rsidRDefault="00CA36F7" w:rsidP="0000353D">
      <w:pPr>
        <w:pStyle w:val="Akapitzlist"/>
        <w:numPr>
          <w:ilvl w:val="0"/>
          <w:numId w:val="54"/>
        </w:numPr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00B98" w:rsidRPr="00E43DD2">
        <w:rPr>
          <w:shd w:val="clear" w:color="auto" w:fill="FFFFFF"/>
        </w:rPr>
        <w:t>dostępnianie księgozbioru podręcznego z zakresu szeroko pojętej bibliologii oraz drukowanych bibliografii ogólnych bieżących i retrospektywnych oraz specjalnych.</w:t>
      </w:r>
    </w:p>
    <w:p w14:paraId="47EC98C8" w14:textId="77777777" w:rsidR="0064214F" w:rsidRPr="00E43DD2" w:rsidRDefault="0064214F" w:rsidP="0064214F">
      <w:pPr>
        <w:pStyle w:val="Akapitzlist"/>
        <w:rPr>
          <w:shd w:val="clear" w:color="auto" w:fill="FFFFFF"/>
        </w:rPr>
      </w:pPr>
    </w:p>
    <w:p w14:paraId="5AAE05EC" w14:textId="77777777" w:rsidR="00C00A61" w:rsidRPr="00761B9D" w:rsidRDefault="00C00A61" w:rsidP="00C00A61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DF03DF" w:rsidRPr="00761B9D">
        <w:rPr>
          <w:rStyle w:val="Pogrubienie"/>
        </w:rPr>
        <w:t>33</w:t>
      </w:r>
    </w:p>
    <w:p w14:paraId="612623B2" w14:textId="77777777" w:rsidR="00C00A61" w:rsidRPr="00761B9D" w:rsidRDefault="00C00A61" w:rsidP="00D6692C">
      <w:pPr>
        <w:pStyle w:val="Akapitzlist"/>
        <w:spacing w:after="0"/>
        <w:ind w:left="0"/>
        <w:jc w:val="center"/>
        <w:rPr>
          <w:rStyle w:val="Pogrubienie"/>
        </w:rPr>
      </w:pPr>
      <w:r w:rsidRPr="00761B9D">
        <w:rPr>
          <w:rStyle w:val="Pogrubienie"/>
        </w:rPr>
        <w:t>Ośrodek Integracji i Aktywności</w:t>
      </w:r>
    </w:p>
    <w:p w14:paraId="0F345243" w14:textId="77777777" w:rsidR="00D6692C" w:rsidRPr="00E43DD2" w:rsidRDefault="00D6692C" w:rsidP="00D6692C">
      <w:pPr>
        <w:pStyle w:val="Akapitzlist"/>
        <w:spacing w:after="0"/>
        <w:ind w:left="0"/>
        <w:jc w:val="center"/>
        <w:rPr>
          <w:b/>
          <w:shd w:val="clear" w:color="auto" w:fill="FFFFFF"/>
        </w:rPr>
      </w:pPr>
    </w:p>
    <w:p w14:paraId="65448BB6" w14:textId="77777777" w:rsidR="003871CE" w:rsidRPr="00E43DD2" w:rsidRDefault="00F00B98" w:rsidP="0075649C">
      <w:pPr>
        <w:spacing w:after="0"/>
        <w:rPr>
          <w:shd w:val="clear" w:color="auto" w:fill="FFFFFF"/>
        </w:rPr>
      </w:pPr>
      <w:r w:rsidRPr="00E43DD2">
        <w:rPr>
          <w:shd w:val="clear" w:color="auto" w:fill="FFFFFF"/>
        </w:rPr>
        <w:t>Do zadań Ośrodka Integracji i Aktywności należy:</w:t>
      </w:r>
    </w:p>
    <w:p w14:paraId="11B0A7E0" w14:textId="77777777" w:rsidR="00F00B98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obsługi bibliotecznej ze sz</w:t>
      </w:r>
      <w:r w:rsidR="00323886">
        <w:rPr>
          <w:shd w:val="clear" w:color="auto" w:fill="FFFFFF"/>
        </w:rPr>
        <w:t xml:space="preserve">czególnym uwzględnieniem osób </w:t>
      </w:r>
      <w:r w:rsidR="00F00B98" w:rsidRPr="00E43DD2">
        <w:rPr>
          <w:shd w:val="clear" w:color="auto" w:fill="FFFFFF"/>
        </w:rPr>
        <w:t>niepełnosprawnych, w tym:</w:t>
      </w:r>
    </w:p>
    <w:p w14:paraId="4124FF49" w14:textId="77777777" w:rsidR="0075649C" w:rsidRPr="00E43DD2" w:rsidRDefault="00F00B98" w:rsidP="0000353D">
      <w:pPr>
        <w:pStyle w:val="Akapitzlist"/>
        <w:numPr>
          <w:ilvl w:val="0"/>
          <w:numId w:val="5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udostępnianie zbi</w:t>
      </w:r>
      <w:r w:rsidR="0075649C" w:rsidRPr="00E43DD2">
        <w:rPr>
          <w:shd w:val="clear" w:color="auto" w:fill="FFFFFF"/>
        </w:rPr>
        <w:t xml:space="preserve">orów bibliotecznych na </w:t>
      </w:r>
      <w:r w:rsidR="003367FF" w:rsidRPr="00E43DD2">
        <w:rPr>
          <w:shd w:val="clear" w:color="auto" w:fill="FFFFFF"/>
        </w:rPr>
        <w:t>zewnątrz,</w:t>
      </w:r>
    </w:p>
    <w:p w14:paraId="4362753A" w14:textId="77777777" w:rsidR="0075649C" w:rsidRPr="00E43DD2" w:rsidRDefault="00F00B98" w:rsidP="0000353D">
      <w:pPr>
        <w:pStyle w:val="Akapitzlist"/>
        <w:numPr>
          <w:ilvl w:val="0"/>
          <w:numId w:val="5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wypożyczanie urządzeń do </w:t>
      </w:r>
      <w:r w:rsidR="003367FF" w:rsidRPr="00E43DD2">
        <w:rPr>
          <w:shd w:val="clear" w:color="auto" w:fill="FFFFFF"/>
        </w:rPr>
        <w:t>odsłuchiwania książek cyfrowych,</w:t>
      </w:r>
    </w:p>
    <w:p w14:paraId="33380684" w14:textId="77777777" w:rsidR="00F00B98" w:rsidRPr="00E43DD2" w:rsidRDefault="00F00B98" w:rsidP="0000353D">
      <w:pPr>
        <w:pStyle w:val="Akapitzlist"/>
        <w:numPr>
          <w:ilvl w:val="0"/>
          <w:numId w:val="5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dostarczanie zbiorów do punktów </w:t>
      </w:r>
      <w:r w:rsidR="003367FF" w:rsidRPr="00E43DD2">
        <w:rPr>
          <w:shd w:val="clear" w:color="auto" w:fill="FFFFFF"/>
        </w:rPr>
        <w:t>bibliotecznych książki mówionej;</w:t>
      </w:r>
    </w:p>
    <w:p w14:paraId="075EC4A2" w14:textId="77777777" w:rsidR="00F00B98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g</w:t>
      </w:r>
      <w:r w:rsidR="00F00B98" w:rsidRPr="00E43DD2">
        <w:rPr>
          <w:shd w:val="clear" w:color="auto" w:fill="FFFFFF"/>
        </w:rPr>
        <w:t>romadzenie i przechowywanie zbiorów, poprzez:</w:t>
      </w:r>
    </w:p>
    <w:p w14:paraId="59AA23B0" w14:textId="77777777" w:rsidR="0075649C" w:rsidRPr="00E43DD2" w:rsidRDefault="00F00B98" w:rsidP="0000353D">
      <w:pPr>
        <w:pStyle w:val="Akapitzlist"/>
        <w:numPr>
          <w:ilvl w:val="0"/>
          <w:numId w:val="5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przyjmowanie nowych zbior</w:t>
      </w:r>
      <w:r w:rsidR="003367FF" w:rsidRPr="00E43DD2">
        <w:rPr>
          <w:shd w:val="clear" w:color="auto" w:fill="FFFFFF"/>
        </w:rPr>
        <w:t>ów i ich techniczne opracowanie,</w:t>
      </w:r>
    </w:p>
    <w:p w14:paraId="6F27F08D" w14:textId="77777777" w:rsidR="0075649C" w:rsidRPr="00E43DD2" w:rsidRDefault="00F00B98" w:rsidP="0000353D">
      <w:pPr>
        <w:pStyle w:val="Akapitzlist"/>
        <w:numPr>
          <w:ilvl w:val="0"/>
          <w:numId w:val="5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włączanie na półki nowych z</w:t>
      </w:r>
      <w:r w:rsidR="003367FF" w:rsidRPr="00E43DD2">
        <w:rPr>
          <w:shd w:val="clear" w:color="auto" w:fill="FFFFFF"/>
        </w:rPr>
        <w:t>biorów i zwrotów od czytelników,</w:t>
      </w:r>
    </w:p>
    <w:p w14:paraId="6A44345A" w14:textId="77777777" w:rsidR="0075649C" w:rsidRPr="00E43DD2" w:rsidRDefault="00F00B98" w:rsidP="0000353D">
      <w:pPr>
        <w:pStyle w:val="Akapitzlist"/>
        <w:numPr>
          <w:ilvl w:val="0"/>
          <w:numId w:val="5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systematyczne kontrolowanie prawidł</w:t>
      </w:r>
      <w:r w:rsidR="00332432" w:rsidRPr="00E43DD2">
        <w:rPr>
          <w:shd w:val="clear" w:color="auto" w:fill="FFFFFF"/>
        </w:rPr>
        <w:t>ow</w:t>
      </w:r>
      <w:r w:rsidR="003367FF" w:rsidRPr="00E43DD2">
        <w:rPr>
          <w:shd w:val="clear" w:color="auto" w:fill="FFFFFF"/>
        </w:rPr>
        <w:t>ego układu zbiorów na półkach,</w:t>
      </w:r>
    </w:p>
    <w:p w14:paraId="55994686" w14:textId="77777777" w:rsidR="0075649C" w:rsidRPr="00E43DD2" w:rsidRDefault="00F00B98" w:rsidP="0000353D">
      <w:pPr>
        <w:pStyle w:val="Akapitzlist"/>
        <w:numPr>
          <w:ilvl w:val="0"/>
          <w:numId w:val="5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selekcję zbiorów (wycofywanie zbiorów nieczytanych, zdezaktualizowanych, niezwr</w:t>
      </w:r>
      <w:r w:rsidR="003367FF" w:rsidRPr="00E43DD2">
        <w:rPr>
          <w:shd w:val="clear" w:color="auto" w:fill="FFFFFF"/>
        </w:rPr>
        <w:t>óconych, zniszczonych i innych),</w:t>
      </w:r>
    </w:p>
    <w:p w14:paraId="743356BF" w14:textId="77777777" w:rsidR="0075649C" w:rsidRPr="00E43DD2" w:rsidRDefault="003367FF" w:rsidP="0000353D">
      <w:pPr>
        <w:pStyle w:val="Akapitzlist"/>
        <w:numPr>
          <w:ilvl w:val="0"/>
          <w:numId w:val="5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bieżącą naprawę zbiorów,</w:t>
      </w:r>
    </w:p>
    <w:p w14:paraId="7093D5F2" w14:textId="77777777" w:rsidR="0075649C" w:rsidRPr="00E43DD2" w:rsidRDefault="00F00B98" w:rsidP="0000353D">
      <w:pPr>
        <w:pStyle w:val="Akapitzlist"/>
        <w:numPr>
          <w:ilvl w:val="0"/>
          <w:numId w:val="5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składanie dezyderatów do Działu Gr</w:t>
      </w:r>
      <w:r w:rsidR="003367FF" w:rsidRPr="00E43DD2">
        <w:rPr>
          <w:shd w:val="clear" w:color="auto" w:fill="FFFFFF"/>
        </w:rPr>
        <w:t>omadzenia i Opracowania Zbiorów,</w:t>
      </w:r>
    </w:p>
    <w:p w14:paraId="728388CA" w14:textId="77777777" w:rsidR="00F00B98" w:rsidRPr="00E43DD2" w:rsidRDefault="00F00B98" w:rsidP="0000353D">
      <w:pPr>
        <w:pStyle w:val="Akapitzlist"/>
        <w:numPr>
          <w:ilvl w:val="0"/>
          <w:numId w:val="5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na</w:t>
      </w:r>
      <w:r w:rsidR="009D3A4D" w:rsidRPr="00E43DD2">
        <w:rPr>
          <w:shd w:val="clear" w:color="auto" w:fill="FFFFFF"/>
        </w:rPr>
        <w:t>dzorowanie kompletności zbiorów;</w:t>
      </w:r>
    </w:p>
    <w:p w14:paraId="3B23B288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omoc instrukcyjno-metodyczna placówkom obsługującym punkt</w:t>
      </w:r>
      <w:r w:rsidR="00E139E7" w:rsidRPr="00E43DD2">
        <w:rPr>
          <w:shd w:val="clear" w:color="auto" w:fill="FFFFFF"/>
        </w:rPr>
        <w:t>y biblioteczne książki mówionej;</w:t>
      </w:r>
    </w:p>
    <w:p w14:paraId="6384DCB4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opular</w:t>
      </w:r>
      <w:r w:rsidR="00E139E7" w:rsidRPr="00E43DD2">
        <w:rPr>
          <w:shd w:val="clear" w:color="auto" w:fill="FFFFFF"/>
        </w:rPr>
        <w:t>yzowanie zbiorów i czytelnictwa;</w:t>
      </w:r>
    </w:p>
    <w:p w14:paraId="7B13C24C" w14:textId="77777777" w:rsidR="00025676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dzia</w:t>
      </w:r>
      <w:r w:rsidR="00E139E7" w:rsidRPr="00E43DD2">
        <w:rPr>
          <w:shd w:val="clear" w:color="auto" w:fill="FFFFFF"/>
        </w:rPr>
        <w:t>łalności kulturalno-edukacyjnej;</w:t>
      </w:r>
    </w:p>
    <w:p w14:paraId="4011E6CE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romowanie twórczości osób niepełnosprawnych w galerii „Krąg</w:t>
      </w:r>
      <w:r w:rsidR="00025676" w:rsidRPr="00E43DD2">
        <w:rPr>
          <w:shd w:val="clear" w:color="auto" w:fill="FFFFFF"/>
        </w:rPr>
        <w:t>”, poprzez orga</w:t>
      </w:r>
      <w:r w:rsidR="00E139E7" w:rsidRPr="00E43DD2">
        <w:rPr>
          <w:shd w:val="clear" w:color="auto" w:fill="FFFFFF"/>
        </w:rPr>
        <w:t>nizowanie wystaw;</w:t>
      </w:r>
    </w:p>
    <w:p w14:paraId="09D036CB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</w:t>
      </w:r>
      <w:r w:rsidR="00F00B98" w:rsidRPr="00E43DD2">
        <w:rPr>
          <w:shd w:val="clear" w:color="auto" w:fill="FFFFFF"/>
        </w:rPr>
        <w:t>ziałania mające na celu inte</w:t>
      </w:r>
      <w:r w:rsidR="00E139E7" w:rsidRPr="00E43DD2">
        <w:rPr>
          <w:shd w:val="clear" w:color="auto" w:fill="FFFFFF"/>
        </w:rPr>
        <w:t>grację różnych grup społecznych;</w:t>
      </w:r>
    </w:p>
    <w:p w14:paraId="13D2C7F1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</w:t>
      </w:r>
      <w:r w:rsidR="00E139E7" w:rsidRPr="00E43DD2">
        <w:rPr>
          <w:shd w:val="clear" w:color="auto" w:fill="FFFFFF"/>
        </w:rPr>
        <w:t>nicjowanie nowych form pracy;</w:t>
      </w:r>
    </w:p>
    <w:p w14:paraId="184D12E3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00B98" w:rsidRPr="00E43DD2">
        <w:rPr>
          <w:shd w:val="clear" w:color="auto" w:fill="FFFFFF"/>
        </w:rPr>
        <w:t xml:space="preserve">dzielanie informacji bibliotecznych, </w:t>
      </w:r>
      <w:r w:rsidR="00E139E7" w:rsidRPr="00E43DD2">
        <w:rPr>
          <w:shd w:val="clear" w:color="auto" w:fill="FFFFFF"/>
        </w:rPr>
        <w:t>bibliograficznych i rzeczowych;</w:t>
      </w:r>
    </w:p>
    <w:p w14:paraId="5FDA59FE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</w:t>
      </w:r>
      <w:r w:rsidR="00F00B98" w:rsidRPr="00E43DD2">
        <w:rPr>
          <w:shd w:val="clear" w:color="auto" w:fill="FFFFFF"/>
        </w:rPr>
        <w:t xml:space="preserve">porządzanie statystyki odwiedzin, </w:t>
      </w:r>
      <w:proofErr w:type="spellStart"/>
      <w:r w:rsidR="00F00B98" w:rsidRPr="00E43DD2">
        <w:rPr>
          <w:shd w:val="clear" w:color="auto" w:fill="FFFFFF"/>
        </w:rPr>
        <w:t>wypo</w:t>
      </w:r>
      <w:r w:rsidR="00E139E7" w:rsidRPr="00E43DD2">
        <w:rPr>
          <w:shd w:val="clear" w:color="auto" w:fill="FFFFFF"/>
        </w:rPr>
        <w:t>życzeń</w:t>
      </w:r>
      <w:proofErr w:type="spellEnd"/>
      <w:r w:rsidR="00E139E7" w:rsidRPr="00E43DD2">
        <w:rPr>
          <w:shd w:val="clear" w:color="auto" w:fill="FFFFFF"/>
        </w:rPr>
        <w:t xml:space="preserve"> i udzielonych informacji;</w:t>
      </w:r>
    </w:p>
    <w:p w14:paraId="56BB42B5" w14:textId="77777777" w:rsidR="0075649C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o</w:t>
      </w:r>
      <w:r w:rsidR="00F00B98" w:rsidRPr="00E43DD2">
        <w:rPr>
          <w:shd w:val="clear" w:color="auto" w:fill="FFFFFF"/>
        </w:rPr>
        <w:t>pracowywanie</w:t>
      </w:r>
      <w:r w:rsidR="00E139E7" w:rsidRPr="00E43DD2">
        <w:rPr>
          <w:shd w:val="clear" w:color="auto" w:fill="FFFFFF"/>
        </w:rPr>
        <w:t xml:space="preserve"> wymaganych planów i sprawozdań;</w:t>
      </w:r>
    </w:p>
    <w:p w14:paraId="68FB06FF" w14:textId="77777777" w:rsidR="009F6381" w:rsidRPr="00E43DD2" w:rsidRDefault="009F6381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dokonywanie rozeznania możliwości pozyskiwania funduszy zewnętrznych na działalność merytoryczną i podejmowanie starań o ich pozyskanie;</w:t>
      </w:r>
    </w:p>
    <w:p w14:paraId="01485E66" w14:textId="77777777" w:rsidR="00F00B98" w:rsidRPr="00E43DD2" w:rsidRDefault="003367FF" w:rsidP="0000353D">
      <w:pPr>
        <w:pStyle w:val="Akapitzlist"/>
        <w:numPr>
          <w:ilvl w:val="0"/>
          <w:numId w:val="5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 xml:space="preserve">romocja </w:t>
      </w:r>
      <w:r w:rsidR="00C973BC" w:rsidRPr="00E43DD2">
        <w:rPr>
          <w:shd w:val="clear" w:color="auto" w:fill="FFFFFF"/>
        </w:rPr>
        <w:t>Ośrodka</w:t>
      </w:r>
      <w:r w:rsidR="00F00B98" w:rsidRPr="00E43DD2">
        <w:rPr>
          <w:shd w:val="clear" w:color="auto" w:fill="FFFFFF"/>
        </w:rPr>
        <w:t xml:space="preserve"> i Biblioteki.</w:t>
      </w:r>
    </w:p>
    <w:p w14:paraId="505A28E6" w14:textId="77777777" w:rsidR="00F00B98" w:rsidRPr="00E43DD2" w:rsidRDefault="00F00B98" w:rsidP="008F7DA9">
      <w:pPr>
        <w:pStyle w:val="Akapitzlist"/>
        <w:ind w:left="357"/>
        <w:jc w:val="both"/>
        <w:rPr>
          <w:shd w:val="clear" w:color="auto" w:fill="FFFFFF"/>
        </w:rPr>
      </w:pPr>
    </w:p>
    <w:p w14:paraId="2DDFE217" w14:textId="77777777" w:rsidR="003D625F" w:rsidRPr="00761B9D" w:rsidRDefault="003D625F" w:rsidP="001B1F02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3</w:t>
      </w:r>
      <w:r w:rsidR="00DF03DF" w:rsidRPr="00761B9D">
        <w:rPr>
          <w:rStyle w:val="Pogrubienie"/>
        </w:rPr>
        <w:t>4</w:t>
      </w:r>
    </w:p>
    <w:p w14:paraId="00F145D4" w14:textId="77777777" w:rsidR="003D625F" w:rsidRPr="00761B9D" w:rsidRDefault="00B02D28" w:rsidP="003D625F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Dział Administracyjno-</w:t>
      </w:r>
      <w:r w:rsidR="003D625F" w:rsidRPr="00761B9D">
        <w:rPr>
          <w:rStyle w:val="Pogrubienie"/>
        </w:rPr>
        <w:t>Gospodarczy</w:t>
      </w:r>
    </w:p>
    <w:p w14:paraId="431095B4" w14:textId="77777777" w:rsidR="00A1251F" w:rsidRPr="00E43DD2" w:rsidRDefault="00A1251F" w:rsidP="00A1251F">
      <w:pPr>
        <w:pStyle w:val="Akapitzlist"/>
        <w:ind w:left="360"/>
        <w:jc w:val="both"/>
        <w:rPr>
          <w:shd w:val="clear" w:color="auto" w:fill="FFFFFF"/>
        </w:rPr>
      </w:pPr>
    </w:p>
    <w:p w14:paraId="6E4C035D" w14:textId="77777777" w:rsidR="00A1251F" w:rsidRPr="00E43DD2" w:rsidRDefault="00A1251F" w:rsidP="0000353D">
      <w:pPr>
        <w:pStyle w:val="Akapitzlist"/>
        <w:numPr>
          <w:ilvl w:val="0"/>
          <w:numId w:val="5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 strukturze Działu Administracyjno</w:t>
      </w:r>
      <w:r w:rsidR="00B02D28">
        <w:rPr>
          <w:shd w:val="clear" w:color="auto" w:fill="FFFFFF"/>
        </w:rPr>
        <w:t>-</w:t>
      </w:r>
      <w:r w:rsidRPr="00E43DD2">
        <w:rPr>
          <w:shd w:val="clear" w:color="auto" w:fill="FFFFFF"/>
        </w:rPr>
        <w:t xml:space="preserve">Gospodarczego działają: </w:t>
      </w:r>
    </w:p>
    <w:p w14:paraId="7529FE71" w14:textId="77777777" w:rsidR="003B7099" w:rsidRPr="00E43DD2" w:rsidRDefault="00A23253" w:rsidP="0000353D">
      <w:pPr>
        <w:pStyle w:val="Akapitzlist"/>
        <w:numPr>
          <w:ilvl w:val="0"/>
          <w:numId w:val="5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Introligatornia</w:t>
      </w:r>
      <w:r w:rsidR="00C74A9A" w:rsidRPr="00E43DD2">
        <w:rPr>
          <w:shd w:val="clear" w:color="auto" w:fill="FFFFFF"/>
        </w:rPr>
        <w:t>;</w:t>
      </w:r>
    </w:p>
    <w:p w14:paraId="67133866" w14:textId="77777777" w:rsidR="00F00B98" w:rsidRPr="00E43DD2" w:rsidRDefault="00A23253" w:rsidP="0000353D">
      <w:pPr>
        <w:pStyle w:val="Akapitzlist"/>
        <w:numPr>
          <w:ilvl w:val="0"/>
          <w:numId w:val="5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Szatnia</w:t>
      </w:r>
      <w:r w:rsidR="003B7099" w:rsidRPr="00E43DD2">
        <w:rPr>
          <w:shd w:val="clear" w:color="auto" w:fill="FFFFFF"/>
        </w:rPr>
        <w:t>.</w:t>
      </w:r>
    </w:p>
    <w:p w14:paraId="67678AED" w14:textId="77777777" w:rsidR="00F00B98" w:rsidRPr="00E43DD2" w:rsidRDefault="003B7099" w:rsidP="0000353D">
      <w:pPr>
        <w:pStyle w:val="Akapitzlist"/>
        <w:numPr>
          <w:ilvl w:val="0"/>
          <w:numId w:val="5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Do zakresu działalności </w:t>
      </w:r>
      <w:r w:rsidR="00F00B98" w:rsidRPr="00E43DD2">
        <w:rPr>
          <w:shd w:val="clear" w:color="auto" w:fill="FFFFFF"/>
        </w:rPr>
        <w:t>Działu Administracyjno-Gospodarczego</w:t>
      </w:r>
      <w:r w:rsidRPr="00E43DD2">
        <w:rPr>
          <w:shd w:val="clear" w:color="auto" w:fill="FFFFFF"/>
        </w:rPr>
        <w:t xml:space="preserve"> należy</w:t>
      </w:r>
      <w:r w:rsidR="00F00B98" w:rsidRPr="00E43DD2">
        <w:rPr>
          <w:shd w:val="clear" w:color="auto" w:fill="FFFFFF"/>
        </w:rPr>
        <w:t>:</w:t>
      </w:r>
    </w:p>
    <w:p w14:paraId="0A499931" w14:textId="77777777" w:rsidR="00D03971" w:rsidRPr="00E43DD2" w:rsidRDefault="00D03971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g</w:t>
      </w:r>
      <w:r w:rsidR="00F00B98" w:rsidRPr="00E43DD2">
        <w:rPr>
          <w:shd w:val="clear" w:color="auto" w:fill="FFFFFF"/>
        </w:rPr>
        <w:t>ospodarowanie majątkiem ruchomym i nieruchomym Biblioteki oraz bieżące remonty, konserwacja i zabezpieczenie pomieszczeń, sprzętu i urządzeń technicznych w budynku głównym i filiach miejskich Bib</w:t>
      </w:r>
      <w:r w:rsidR="00412AA6" w:rsidRPr="00E43DD2">
        <w:rPr>
          <w:shd w:val="clear" w:color="auto" w:fill="FFFFFF"/>
        </w:rPr>
        <w:t>lioteki;</w:t>
      </w:r>
    </w:p>
    <w:p w14:paraId="4486A047" w14:textId="77777777" w:rsidR="00E14883" w:rsidRDefault="00D03971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14883">
        <w:rPr>
          <w:shd w:val="clear" w:color="auto" w:fill="FFFFFF"/>
        </w:rPr>
        <w:t>p</w:t>
      </w:r>
      <w:r w:rsidR="00F00B98" w:rsidRPr="00E14883">
        <w:rPr>
          <w:shd w:val="clear" w:color="auto" w:fill="FFFFFF"/>
        </w:rPr>
        <w:t>rowadzenie ewidencji ilościowej środków trwałych</w:t>
      </w:r>
      <w:r w:rsidR="00E14883" w:rsidRPr="00E14883">
        <w:rPr>
          <w:shd w:val="clear" w:color="auto" w:fill="FFFFFF"/>
        </w:rPr>
        <w:t>,</w:t>
      </w:r>
      <w:r w:rsidR="00A03861" w:rsidRPr="00E14883">
        <w:rPr>
          <w:shd w:val="clear" w:color="auto" w:fill="FFFFFF"/>
        </w:rPr>
        <w:t xml:space="preserve"> </w:t>
      </w:r>
      <w:r w:rsidR="00FD5930">
        <w:rPr>
          <w:shd w:val="clear" w:color="auto" w:fill="FFFFFF"/>
        </w:rPr>
        <w:t xml:space="preserve">pozostałych środków trwałych </w:t>
      </w:r>
      <w:r w:rsidR="00A03861" w:rsidRPr="00E14883">
        <w:rPr>
          <w:shd w:val="clear" w:color="auto" w:fill="FFFFFF"/>
        </w:rPr>
        <w:t>oraz wyposażenia</w:t>
      </w:r>
      <w:r w:rsidR="00E14883">
        <w:rPr>
          <w:shd w:val="clear" w:color="auto" w:fill="FFFFFF"/>
        </w:rPr>
        <w:t xml:space="preserve"> </w:t>
      </w:r>
      <w:r w:rsidR="00F00B98" w:rsidRPr="00E14883">
        <w:rPr>
          <w:shd w:val="clear" w:color="auto" w:fill="FFFFFF"/>
        </w:rPr>
        <w:t>wchodzących w skład</w:t>
      </w:r>
      <w:r w:rsidR="00E14883" w:rsidRPr="00E14883">
        <w:rPr>
          <w:shd w:val="clear" w:color="auto" w:fill="FFFFFF"/>
        </w:rPr>
        <w:t xml:space="preserve"> </w:t>
      </w:r>
      <w:r w:rsidR="001808F9" w:rsidRPr="00E14883">
        <w:rPr>
          <w:shd w:val="clear" w:color="auto" w:fill="FFFFFF"/>
        </w:rPr>
        <w:t>mienia</w:t>
      </w:r>
      <w:r w:rsidR="00F00B98" w:rsidRPr="00E14883">
        <w:rPr>
          <w:shd w:val="clear" w:color="auto" w:fill="FFFFFF"/>
        </w:rPr>
        <w:t xml:space="preserve"> Biblioteki</w:t>
      </w:r>
      <w:r w:rsidR="00FD5930">
        <w:rPr>
          <w:shd w:val="clear" w:color="auto" w:fill="FFFFFF"/>
        </w:rPr>
        <w:t xml:space="preserve"> i wprowadzanie do ewidencji wartości niematerialnych </w:t>
      </w:r>
      <w:r w:rsidR="00FD5930" w:rsidRPr="00E14883">
        <w:rPr>
          <w:shd w:val="clear" w:color="auto" w:fill="FFFFFF"/>
        </w:rPr>
        <w:t>i prawnych</w:t>
      </w:r>
      <w:r w:rsidR="00FD5930">
        <w:rPr>
          <w:shd w:val="clear" w:color="auto" w:fill="FFFFFF"/>
        </w:rPr>
        <w:t>;</w:t>
      </w:r>
    </w:p>
    <w:p w14:paraId="7BBF9576" w14:textId="77777777" w:rsidR="00D03971" w:rsidRPr="00E14883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14883">
        <w:rPr>
          <w:shd w:val="clear" w:color="auto" w:fill="FFFFFF"/>
        </w:rPr>
        <w:t>z</w:t>
      </w:r>
      <w:r w:rsidR="00F00B98" w:rsidRPr="00E14883">
        <w:rPr>
          <w:shd w:val="clear" w:color="auto" w:fill="FFFFFF"/>
        </w:rPr>
        <w:t>apewnienie obsługi transportowej Biblioteki, prowadzenie</w:t>
      </w:r>
      <w:r w:rsidR="00412AA6" w:rsidRPr="00E14883">
        <w:rPr>
          <w:shd w:val="clear" w:color="auto" w:fill="FFFFFF"/>
        </w:rPr>
        <w:t xml:space="preserve"> gospodarki środkami transportu;</w:t>
      </w:r>
    </w:p>
    <w:p w14:paraId="7FD5CF9E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n</w:t>
      </w:r>
      <w:r w:rsidR="00F00B98" w:rsidRPr="00E43DD2">
        <w:rPr>
          <w:shd w:val="clear" w:color="auto" w:fill="FFFFFF"/>
        </w:rPr>
        <w:t>adzór i współpraca z podmiotami gospodarczymi obsługi komunalnej i techniczno-administracyjnej d</w:t>
      </w:r>
      <w:r w:rsidR="00412AA6" w:rsidRPr="00E43DD2">
        <w:rPr>
          <w:shd w:val="clear" w:color="auto" w:fill="FFFFFF"/>
        </w:rPr>
        <w:t>ziałającymi na rzecz Biblioteki;</w:t>
      </w:r>
    </w:p>
    <w:p w14:paraId="488AD510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rzygotowanie oraz przeprowadzenie postępowań o udzielenie zamówień publicznych zgodnie z us</w:t>
      </w:r>
      <w:r w:rsidR="00412AA6" w:rsidRPr="00E43DD2">
        <w:rPr>
          <w:shd w:val="clear" w:color="auto" w:fill="FFFFFF"/>
        </w:rPr>
        <w:t>tawą Prawo zamówień publicznych;</w:t>
      </w:r>
    </w:p>
    <w:p w14:paraId="111C999D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ełne zabezpieczenie przeciwpożarowe obiektów i pomieszczeń oraz zapewnienie bezpieczeńs</w:t>
      </w:r>
      <w:r w:rsidR="00412AA6" w:rsidRPr="00E43DD2">
        <w:rPr>
          <w:shd w:val="clear" w:color="auto" w:fill="FFFFFF"/>
        </w:rPr>
        <w:t>twa przebywających w nich ludzi;</w:t>
      </w:r>
    </w:p>
    <w:p w14:paraId="113DC480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c</w:t>
      </w:r>
      <w:r w:rsidR="00F00B98" w:rsidRPr="00E43DD2">
        <w:rPr>
          <w:shd w:val="clear" w:color="auto" w:fill="FFFFFF"/>
        </w:rPr>
        <w:t>ałościowe zaopatrzenie materiałowe, techniczne i wyposażeniowe zapewniające prawidłowe funkcjonowanie wszystkich agend Biblioteki w zakresie administrac</w:t>
      </w:r>
      <w:r w:rsidR="00412AA6" w:rsidRPr="00E43DD2">
        <w:rPr>
          <w:shd w:val="clear" w:color="auto" w:fill="FFFFFF"/>
        </w:rPr>
        <w:t>yjno-gospodarczym i technicznym;</w:t>
      </w:r>
    </w:p>
    <w:p w14:paraId="09A81947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</w:t>
      </w:r>
      <w:r w:rsidR="00F00B98" w:rsidRPr="00E43DD2">
        <w:rPr>
          <w:shd w:val="clear" w:color="auto" w:fill="FFFFFF"/>
        </w:rPr>
        <w:t xml:space="preserve">apewnienie ogrzewania w sezonie zimowym oraz utrzymanie czystości pomieszczeń oraz terenu należącego do Biblioteki, w </w:t>
      </w:r>
      <w:r w:rsidR="00412AA6" w:rsidRPr="00E43DD2">
        <w:rPr>
          <w:shd w:val="clear" w:color="auto" w:fill="FFFFFF"/>
        </w:rPr>
        <w:t>tym odśnieżanie;</w:t>
      </w:r>
    </w:p>
    <w:p w14:paraId="10DE63CE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spraw związanych z organizacją zabezpieczenia i dozorem budynku główn</w:t>
      </w:r>
      <w:r w:rsidR="00412AA6" w:rsidRPr="00E43DD2">
        <w:rPr>
          <w:shd w:val="clear" w:color="auto" w:fill="FFFFFF"/>
        </w:rPr>
        <w:t>ego i ochrony mienia Biblioteki;</w:t>
      </w:r>
    </w:p>
    <w:p w14:paraId="3EA7935A" w14:textId="77777777" w:rsidR="00683FA5" w:rsidRPr="00E43DD2" w:rsidRDefault="00683FA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spraw związanych z ubezpieczeniem budynków, mienia i sprzętu;</w:t>
      </w:r>
    </w:p>
    <w:p w14:paraId="3DCCC268" w14:textId="77777777" w:rsidR="00E51E90" w:rsidRPr="00E43DD2" w:rsidRDefault="00E51E90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spraw związanych z ochroną środowiska;</w:t>
      </w:r>
    </w:p>
    <w:p w14:paraId="734ADA08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 xml:space="preserve">rowadzenie dokumentacji związanej ze sprawami najmu i eksploatacji lokali </w:t>
      </w:r>
      <w:r w:rsidR="001B2F58"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>i pomieszczeń w budynku głównym oraz filiach Biblioteki; w tym pokoi gościnnych</w:t>
      </w:r>
      <w:r w:rsidR="00412AA6" w:rsidRPr="00E43DD2">
        <w:rPr>
          <w:shd w:val="clear" w:color="auto" w:fill="FFFFFF"/>
        </w:rPr>
        <w:t>;</w:t>
      </w:r>
    </w:p>
    <w:p w14:paraId="199B6556" w14:textId="77777777" w:rsidR="00D03971" w:rsidRPr="00E43DD2" w:rsidRDefault="00F57035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00B98" w:rsidRPr="00E43DD2">
        <w:rPr>
          <w:shd w:val="clear" w:color="auto" w:fill="FFFFFF"/>
        </w:rPr>
        <w:t xml:space="preserve">dostępnianie </w:t>
      </w:r>
      <w:proofErr w:type="spellStart"/>
      <w:r w:rsidR="00F00B98" w:rsidRPr="00E43DD2">
        <w:rPr>
          <w:shd w:val="clear" w:color="auto" w:fill="FFFFFF"/>
        </w:rPr>
        <w:t>sal</w:t>
      </w:r>
      <w:proofErr w:type="spellEnd"/>
      <w:r w:rsidR="00F00B98" w:rsidRPr="00E43DD2">
        <w:rPr>
          <w:shd w:val="clear" w:color="auto" w:fill="FFFFFF"/>
        </w:rPr>
        <w:t>, w tym pełna obsługa techniczna imprez kulturalnych, konferencji, szkoleń, narad i innych wydarze</w:t>
      </w:r>
      <w:r w:rsidR="00412AA6" w:rsidRPr="00E43DD2">
        <w:rPr>
          <w:shd w:val="clear" w:color="auto" w:fill="FFFFFF"/>
        </w:rPr>
        <w:t>ń odbywających się w Bibliotece;</w:t>
      </w:r>
    </w:p>
    <w:p w14:paraId="798B549A" w14:textId="77777777" w:rsidR="00D03971" w:rsidRPr="00E43DD2" w:rsidRDefault="00F00B98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prowadzenie i obsługa </w:t>
      </w:r>
      <w:r w:rsidR="00412AA6" w:rsidRPr="00E43DD2">
        <w:rPr>
          <w:shd w:val="clear" w:color="auto" w:fill="FFFFFF"/>
        </w:rPr>
        <w:t>Biuletynu Informacji Publicznej;</w:t>
      </w:r>
    </w:p>
    <w:p w14:paraId="71399945" w14:textId="77777777" w:rsidR="00D03971" w:rsidRPr="00E43DD2" w:rsidRDefault="00F00B98" w:rsidP="0000353D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monitorowanie stanu dostępności Biblioteki w świetle obowiązujących przepisów</w:t>
      </w:r>
      <w:r w:rsidR="00412AA6" w:rsidRPr="00E43DD2">
        <w:rPr>
          <w:shd w:val="clear" w:color="auto" w:fill="FFFFFF"/>
        </w:rPr>
        <w:t>;</w:t>
      </w:r>
    </w:p>
    <w:p w14:paraId="49B9D9B0" w14:textId="77777777" w:rsidR="003626FD" w:rsidRDefault="00F57035" w:rsidP="001B1F02">
      <w:pPr>
        <w:pStyle w:val="Akapitzlist"/>
        <w:numPr>
          <w:ilvl w:val="0"/>
          <w:numId w:val="6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p</w:t>
      </w:r>
      <w:r w:rsidR="00F00B98" w:rsidRPr="00E43DD2">
        <w:rPr>
          <w:shd w:val="clear" w:color="auto" w:fill="FFFFFF"/>
        </w:rPr>
        <w:t xml:space="preserve">ozyskiwanie funduszy zewnętrznych związanych z infrastrukturą Biblioteki </w:t>
      </w:r>
      <w:r w:rsidR="001B2F58"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>i działalnością administracyjną.</w:t>
      </w:r>
    </w:p>
    <w:p w14:paraId="79E104E2" w14:textId="77777777" w:rsidR="00453135" w:rsidRPr="001B1F02" w:rsidRDefault="00453135" w:rsidP="00453135">
      <w:pPr>
        <w:pStyle w:val="Akapitzlist"/>
        <w:jc w:val="both"/>
        <w:rPr>
          <w:shd w:val="clear" w:color="auto" w:fill="FFFFFF"/>
        </w:rPr>
      </w:pPr>
    </w:p>
    <w:p w14:paraId="48854B09" w14:textId="77777777" w:rsidR="007769FF" w:rsidRPr="00761B9D" w:rsidRDefault="007769FF" w:rsidP="00453135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3</w:t>
      </w:r>
      <w:r w:rsidR="00DF03DF" w:rsidRPr="00761B9D">
        <w:rPr>
          <w:rStyle w:val="Pogrubienie"/>
        </w:rPr>
        <w:t>5</w:t>
      </w:r>
    </w:p>
    <w:p w14:paraId="3C9C78B4" w14:textId="77777777" w:rsidR="007769FF" w:rsidRPr="00761B9D" w:rsidRDefault="007769FF" w:rsidP="007769FF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Dział Informatyczny</w:t>
      </w:r>
    </w:p>
    <w:p w14:paraId="59CF6276" w14:textId="77777777" w:rsidR="007769FF" w:rsidRPr="00E43DD2" w:rsidRDefault="007769FF" w:rsidP="007769FF">
      <w:pPr>
        <w:pStyle w:val="Akapitzlist"/>
        <w:ind w:left="0"/>
        <w:jc w:val="center"/>
        <w:rPr>
          <w:b/>
          <w:shd w:val="clear" w:color="auto" w:fill="FFFFFF"/>
        </w:rPr>
      </w:pPr>
    </w:p>
    <w:p w14:paraId="0401373E" w14:textId="77777777" w:rsidR="00815739" w:rsidRPr="00E43DD2" w:rsidRDefault="005A724D" w:rsidP="00815739">
      <w:pPr>
        <w:pStyle w:val="Akapitzlist"/>
        <w:ind w:left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zakresu działalności Działu Informatycznego należy:</w:t>
      </w:r>
    </w:p>
    <w:p w14:paraId="3DB0E7FE" w14:textId="77777777" w:rsidR="00815739" w:rsidRPr="00E43DD2" w:rsidRDefault="00AF0D91" w:rsidP="0000353D">
      <w:pPr>
        <w:pStyle w:val="Akapitzlist"/>
        <w:numPr>
          <w:ilvl w:val="0"/>
          <w:numId w:val="7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</w:t>
      </w:r>
      <w:r w:rsidR="00815739" w:rsidRPr="00E43DD2">
        <w:rPr>
          <w:shd w:val="clear" w:color="auto" w:fill="FFFFFF"/>
        </w:rPr>
        <w:t>apewnienie wsparcia informatycznego dl</w:t>
      </w:r>
      <w:r w:rsidRPr="00E43DD2">
        <w:rPr>
          <w:shd w:val="clear" w:color="auto" w:fill="FFFFFF"/>
        </w:rPr>
        <w:t>a pracowników Biblioteki;</w:t>
      </w:r>
    </w:p>
    <w:p w14:paraId="46C0C407" w14:textId="77777777" w:rsidR="00815739" w:rsidRPr="00E43DD2" w:rsidRDefault="00815739" w:rsidP="0000353D">
      <w:pPr>
        <w:pStyle w:val="Akapitzlist"/>
        <w:numPr>
          <w:ilvl w:val="0"/>
          <w:numId w:val="7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administrowanie siecią informatyczną Biblioteki;</w:t>
      </w:r>
    </w:p>
    <w:p w14:paraId="6C2D28B1" w14:textId="77777777" w:rsidR="00815739" w:rsidRPr="00E43DD2" w:rsidRDefault="00815739" w:rsidP="0000353D">
      <w:pPr>
        <w:pStyle w:val="Akapitzlist"/>
        <w:numPr>
          <w:ilvl w:val="0"/>
          <w:numId w:val="7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administrowanie serwerami oraz uruchomionymi usługami sieciowymi:</w:t>
      </w:r>
    </w:p>
    <w:p w14:paraId="1B7EFA93" w14:textId="77777777" w:rsidR="00AF0D91" w:rsidRPr="00E43DD2" w:rsidRDefault="00815739" w:rsidP="0000353D">
      <w:pPr>
        <w:pStyle w:val="Akapitzlist"/>
        <w:numPr>
          <w:ilvl w:val="0"/>
          <w:numId w:val="7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utrzymanie i eksploatacja lokalnej sieci komputerowej LAN,</w:t>
      </w:r>
    </w:p>
    <w:p w14:paraId="715F9F02" w14:textId="77777777" w:rsidR="00AF0D91" w:rsidRPr="00E43DD2" w:rsidRDefault="00815739" w:rsidP="0000353D">
      <w:pPr>
        <w:pStyle w:val="Akapitzlist"/>
        <w:numPr>
          <w:ilvl w:val="0"/>
          <w:numId w:val="7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zakładanie i przygotowanie do użytkowania urządzeń oraz sieci informatycznych,</w:t>
      </w:r>
    </w:p>
    <w:p w14:paraId="7C64061C" w14:textId="77777777" w:rsidR="00AF0D91" w:rsidRPr="00E43DD2" w:rsidRDefault="00815739" w:rsidP="0000353D">
      <w:pPr>
        <w:pStyle w:val="Akapitzlist"/>
        <w:numPr>
          <w:ilvl w:val="0"/>
          <w:numId w:val="7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konserwacja i utrzymanie sieci informatycznej przyłączonej do węzła PIONIER,</w:t>
      </w:r>
    </w:p>
    <w:p w14:paraId="244B6014" w14:textId="77777777" w:rsidR="00AF0D91" w:rsidRPr="00E43DD2" w:rsidRDefault="00815739" w:rsidP="0000353D">
      <w:pPr>
        <w:pStyle w:val="Akapitzlist"/>
        <w:numPr>
          <w:ilvl w:val="0"/>
          <w:numId w:val="76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zabezpieczenie lokalnej sieci informatycznej Biblioteki przed dostępem osób niepowołanych;</w:t>
      </w:r>
    </w:p>
    <w:p w14:paraId="7AB19523" w14:textId="77777777" w:rsidR="00AF0D91" w:rsidRPr="00E43DD2" w:rsidRDefault="00815739" w:rsidP="0000353D">
      <w:pPr>
        <w:pStyle w:val="Akapitzlist"/>
        <w:numPr>
          <w:ilvl w:val="0"/>
          <w:numId w:val="7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planowanie rozwoju infrastruktury informatycznej, przygotowywanie i opracowywanie dokumentacji technicznej do przygotowywanych postępowań przetargowych na zakup sprzętu komputerowego, oprogramowania i rozbudowę sieci teleinformatycznej;</w:t>
      </w:r>
    </w:p>
    <w:p w14:paraId="09B3508F" w14:textId="77777777" w:rsidR="00AF0D91" w:rsidRPr="00E43DD2" w:rsidRDefault="00815739" w:rsidP="0000353D">
      <w:pPr>
        <w:pStyle w:val="Akapitzlist"/>
        <w:numPr>
          <w:ilvl w:val="0"/>
          <w:numId w:val="7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zapewnienie ciągłości pracy oraz bezpieczeństwa systemów informatycznych, oprogramowania systemowego oraz e-Usług świadczonych przez Bibliotekę;</w:t>
      </w:r>
    </w:p>
    <w:p w14:paraId="3F2646B4" w14:textId="77777777" w:rsidR="000E489A" w:rsidRPr="00E43DD2" w:rsidRDefault="00815739" w:rsidP="00933E76">
      <w:pPr>
        <w:pStyle w:val="Akapitzlist"/>
        <w:numPr>
          <w:ilvl w:val="0"/>
          <w:numId w:val="75"/>
        </w:numPr>
        <w:spacing w:after="0"/>
        <w:ind w:left="357" w:hanging="357"/>
        <w:contextualSpacing w:val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niezbędnych szkoleń oraz konsultacji w zakresie korzystania z Internetu oraz oprogramowania wykorzystywanego w działalności Biblioteki</w:t>
      </w:r>
      <w:r w:rsidR="00E76429" w:rsidRPr="00E43DD2">
        <w:rPr>
          <w:shd w:val="clear" w:color="auto" w:fill="FFFFFF"/>
        </w:rPr>
        <w:t>.</w:t>
      </w:r>
    </w:p>
    <w:p w14:paraId="3A734F8B" w14:textId="77777777" w:rsidR="0051348A" w:rsidRPr="00E43DD2" w:rsidRDefault="0051348A" w:rsidP="008F7DA9">
      <w:pPr>
        <w:pStyle w:val="Akapitzlist"/>
        <w:ind w:left="357"/>
        <w:jc w:val="both"/>
        <w:rPr>
          <w:shd w:val="clear" w:color="auto" w:fill="FFFFFF"/>
        </w:rPr>
      </w:pPr>
    </w:p>
    <w:p w14:paraId="74BF4D67" w14:textId="77777777" w:rsidR="000E489A" w:rsidRPr="00761B9D" w:rsidRDefault="000E489A" w:rsidP="000E489A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3</w:t>
      </w:r>
      <w:r w:rsidR="00DF03DF" w:rsidRPr="00761B9D">
        <w:rPr>
          <w:rStyle w:val="Pogrubienie"/>
        </w:rPr>
        <w:t>6</w:t>
      </w:r>
    </w:p>
    <w:p w14:paraId="6A095450" w14:textId="77777777" w:rsidR="000E489A" w:rsidRPr="00761B9D" w:rsidRDefault="000E489A" w:rsidP="000E489A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Dział Organizacji i Kadr</w:t>
      </w:r>
    </w:p>
    <w:p w14:paraId="02F4707C" w14:textId="77777777" w:rsidR="00457FEB" w:rsidRPr="00E43DD2" w:rsidRDefault="00457FEB" w:rsidP="000E489A">
      <w:pPr>
        <w:pStyle w:val="Akapitzlist"/>
        <w:ind w:left="0"/>
        <w:jc w:val="center"/>
        <w:rPr>
          <w:b/>
          <w:shd w:val="clear" w:color="auto" w:fill="FFFFFF"/>
        </w:rPr>
      </w:pPr>
    </w:p>
    <w:p w14:paraId="768BFC57" w14:textId="77777777" w:rsidR="00656456" w:rsidRPr="00E43DD2" w:rsidRDefault="00656456" w:rsidP="0000353D">
      <w:pPr>
        <w:pStyle w:val="Akapitzlist"/>
        <w:numPr>
          <w:ilvl w:val="0"/>
          <w:numId w:val="7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W strukturze Działu Organizacji i Kadr działa: </w:t>
      </w:r>
    </w:p>
    <w:p w14:paraId="735C97C1" w14:textId="77777777" w:rsidR="000E489A" w:rsidRPr="00E43DD2" w:rsidRDefault="00656456" w:rsidP="0000353D">
      <w:pPr>
        <w:pStyle w:val="Akapitzlist"/>
        <w:numPr>
          <w:ilvl w:val="0"/>
          <w:numId w:val="7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Specjalista ds.</w:t>
      </w:r>
      <w:r w:rsidR="00273B3C" w:rsidRPr="00E43DD2">
        <w:rPr>
          <w:shd w:val="clear" w:color="auto" w:fill="FFFFFF"/>
        </w:rPr>
        <w:t xml:space="preserve"> obsługi sekretariatu</w:t>
      </w:r>
      <w:r w:rsidR="00D367BC" w:rsidRPr="00E43DD2">
        <w:rPr>
          <w:shd w:val="clear" w:color="auto" w:fill="FFFFFF"/>
        </w:rPr>
        <w:t>.</w:t>
      </w:r>
    </w:p>
    <w:p w14:paraId="4236CB83" w14:textId="77777777" w:rsidR="00F00B98" w:rsidRPr="00E43DD2" w:rsidRDefault="0033544C" w:rsidP="0000353D">
      <w:pPr>
        <w:pStyle w:val="Akapitzlist"/>
        <w:numPr>
          <w:ilvl w:val="0"/>
          <w:numId w:val="71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zakresu działalności Działu Organizacji i Kadr należy:</w:t>
      </w:r>
    </w:p>
    <w:p w14:paraId="4B2A38EE" w14:textId="77777777" w:rsidR="006A4B23" w:rsidRPr="00E43DD2" w:rsidRDefault="00DF270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 xml:space="preserve">rzygotowywanie do decyzji Dyrektora Biblioteki spraw osobowych pracowników dotyczących przyjmowania, awansowania, urlopowania, przenoszenia i zwalniania </w:t>
      </w:r>
      <w:r w:rsidR="006949E3" w:rsidRPr="00E43DD2">
        <w:rPr>
          <w:shd w:val="clear" w:color="auto" w:fill="FFFFFF"/>
        </w:rPr>
        <w:br/>
      </w:r>
      <w:r w:rsidR="00A14149" w:rsidRPr="00E43DD2">
        <w:rPr>
          <w:shd w:val="clear" w:color="auto" w:fill="FFFFFF"/>
        </w:rPr>
        <w:t>z pracy;</w:t>
      </w:r>
    </w:p>
    <w:p w14:paraId="2DD6E239" w14:textId="77777777" w:rsidR="006A4B23" w:rsidRPr="00E43DD2" w:rsidRDefault="001E3F56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akt osobowych dokumentujących przebieg zatrudnienia, kompletowanie dokumentów w sprawach emerytalno-rentowych;</w:t>
      </w:r>
    </w:p>
    <w:p w14:paraId="27B15D6E" w14:textId="77777777" w:rsidR="006A4B23" w:rsidRPr="00E43DD2" w:rsidRDefault="001E3F56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rzyjmowanie sp</w:t>
      </w:r>
      <w:r w:rsidR="006949E3" w:rsidRPr="00E43DD2">
        <w:rPr>
          <w:shd w:val="clear" w:color="auto" w:fill="FFFFFF"/>
        </w:rPr>
        <w:t>orządzonych zakresów obowiązków;</w:t>
      </w:r>
    </w:p>
    <w:p w14:paraId="5A5A0BB1" w14:textId="77777777" w:rsidR="006A4B23" w:rsidRPr="00E43DD2" w:rsidRDefault="001E3F56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</w:t>
      </w:r>
      <w:r w:rsidR="00F00B98" w:rsidRPr="00E43DD2">
        <w:rPr>
          <w:shd w:val="clear" w:color="auto" w:fill="FFFFFF"/>
        </w:rPr>
        <w:t>onitorowanie terminowości i kompletności  planów urlopowych, prowadzenie spraw urlopów wypoczynkowych oraz innych zwolnień od pracy oraz kontrola prawidłowości wykorzystywania zwolnień lekarskich;</w:t>
      </w:r>
    </w:p>
    <w:p w14:paraId="4B7F711F" w14:textId="77777777" w:rsidR="006A4B23" w:rsidRPr="00E43DD2" w:rsidRDefault="00A1414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spraw dotyczących wyróżnień, nagród i odznaczeń;</w:t>
      </w:r>
    </w:p>
    <w:p w14:paraId="73239AB5" w14:textId="77777777" w:rsidR="006A4B23" w:rsidRPr="00E43DD2" w:rsidRDefault="00A1414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lastRenderedPageBreak/>
        <w:t>p</w:t>
      </w:r>
      <w:r w:rsidR="00F00B98" w:rsidRPr="00E43DD2">
        <w:rPr>
          <w:shd w:val="clear" w:color="auto" w:fill="FFFFFF"/>
        </w:rPr>
        <w:t>rowadzenie spraw związanych z postępowaniem dyscyplinarnym i karami regulaminowymi;</w:t>
      </w:r>
    </w:p>
    <w:p w14:paraId="37F319E6" w14:textId="77777777" w:rsidR="006A4B23" w:rsidRPr="00E43DD2" w:rsidRDefault="00A1414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</w:t>
      </w:r>
      <w:r w:rsidR="00F00B98" w:rsidRPr="00E43DD2">
        <w:rPr>
          <w:shd w:val="clear" w:color="auto" w:fill="FFFFFF"/>
        </w:rPr>
        <w:t>rganizowanie wstępnych, okresowych i kontrolnych badań lekarskich, nadzór nad zachowaniem</w:t>
      </w:r>
      <w:r w:rsidR="00D51001">
        <w:rPr>
          <w:shd w:val="clear" w:color="auto" w:fill="FFFFFF"/>
        </w:rPr>
        <w:t xml:space="preserve"> terminów szkoleń bhp i ppoż. przy współdziałaniu ze stanowiskiem </w:t>
      </w:r>
      <w:r w:rsidR="00D51001">
        <w:rPr>
          <w:shd w:val="clear" w:color="auto" w:fill="FFFFFF"/>
        </w:rPr>
        <w:br/>
        <w:t>ds. bhp i ppoż.;</w:t>
      </w:r>
    </w:p>
    <w:p w14:paraId="0435680C" w14:textId="77777777" w:rsidR="006A4B23" w:rsidRPr="00E43DD2" w:rsidRDefault="00A1414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ewidencji czasu pracy, bieżąca kontrola dyscypliny pracy;</w:t>
      </w:r>
    </w:p>
    <w:p w14:paraId="0FE53F85" w14:textId="77777777" w:rsidR="006A4B23" w:rsidRPr="00E43DD2" w:rsidRDefault="00A1414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wszelkiej ewidencji związanej z zatrudnieniem, opracowywanie analiz dotyczących zatrudnienia i płac, sporządzanie</w:t>
      </w:r>
      <w:r w:rsidRPr="00E43DD2">
        <w:rPr>
          <w:shd w:val="clear" w:color="auto" w:fill="FFFFFF"/>
        </w:rPr>
        <w:t xml:space="preserve"> obowiązującej sprawozdawczości</w:t>
      </w:r>
      <w:r w:rsidR="00F00B98" w:rsidRPr="00E43DD2">
        <w:rPr>
          <w:shd w:val="clear" w:color="auto" w:fill="FFFFFF"/>
        </w:rPr>
        <w:t>;</w:t>
      </w:r>
    </w:p>
    <w:p w14:paraId="68C29CC4" w14:textId="77777777" w:rsidR="006A4B23" w:rsidRPr="00E43DD2" w:rsidRDefault="00A1414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 xml:space="preserve">rzygotowywanie projektów regulaminów i zarządzeń dotyczących organizacji pracy </w:t>
      </w:r>
      <w:r w:rsidR="006949E3"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 xml:space="preserve">w Bibliotece, w tym </w:t>
      </w:r>
      <w:r w:rsidR="005F782A">
        <w:rPr>
          <w:shd w:val="clear" w:color="auto" w:fill="FFFFFF"/>
        </w:rPr>
        <w:t>„</w:t>
      </w:r>
      <w:r w:rsidR="00981797" w:rsidRPr="00E43DD2">
        <w:rPr>
          <w:shd w:val="clear" w:color="auto" w:fill="FFFFFF"/>
        </w:rPr>
        <w:t>Regulaminu Wynagradzania</w:t>
      </w:r>
      <w:r w:rsidR="00927873">
        <w:rPr>
          <w:shd w:val="clear" w:color="auto" w:fill="FFFFFF"/>
        </w:rPr>
        <w:t xml:space="preserve"> Pracowników Biblioteki</w:t>
      </w:r>
      <w:r w:rsidR="005F782A">
        <w:rPr>
          <w:shd w:val="clear" w:color="auto" w:fill="FFFFFF"/>
        </w:rPr>
        <w:t>”</w:t>
      </w:r>
      <w:r w:rsidR="00981797" w:rsidRPr="00E43DD2">
        <w:rPr>
          <w:shd w:val="clear" w:color="auto" w:fill="FFFFFF"/>
        </w:rPr>
        <w:t xml:space="preserve"> </w:t>
      </w:r>
      <w:r w:rsidR="006A00D9">
        <w:rPr>
          <w:shd w:val="clear" w:color="auto" w:fill="FFFFFF"/>
        </w:rPr>
        <w:br/>
      </w:r>
      <w:r w:rsidR="00981797" w:rsidRPr="00E43DD2">
        <w:rPr>
          <w:shd w:val="clear" w:color="auto" w:fill="FFFFFF"/>
        </w:rPr>
        <w:t xml:space="preserve">i </w:t>
      </w:r>
      <w:r w:rsidR="005F782A">
        <w:rPr>
          <w:shd w:val="clear" w:color="auto" w:fill="FFFFFF"/>
        </w:rPr>
        <w:t>„</w:t>
      </w:r>
      <w:r w:rsidR="00981797" w:rsidRPr="00E43DD2">
        <w:rPr>
          <w:shd w:val="clear" w:color="auto" w:fill="FFFFFF"/>
        </w:rPr>
        <w:t>Regulaminu P</w:t>
      </w:r>
      <w:r w:rsidR="00F00B98" w:rsidRPr="00E43DD2">
        <w:rPr>
          <w:shd w:val="clear" w:color="auto" w:fill="FFFFFF"/>
        </w:rPr>
        <w:t>racy</w:t>
      </w:r>
      <w:r w:rsidR="005F782A">
        <w:rPr>
          <w:shd w:val="clear" w:color="auto" w:fill="FFFFFF"/>
        </w:rPr>
        <w:t>”</w:t>
      </w:r>
      <w:r w:rsidR="00F00B98" w:rsidRPr="00E43DD2">
        <w:rPr>
          <w:shd w:val="clear" w:color="auto" w:fill="FFFFFF"/>
        </w:rPr>
        <w:t>;</w:t>
      </w:r>
    </w:p>
    <w:p w14:paraId="0D050809" w14:textId="77777777" w:rsidR="008D5762" w:rsidRPr="00E43DD2" w:rsidRDefault="00A14149" w:rsidP="0000353D">
      <w:pPr>
        <w:pStyle w:val="Akapitzlist"/>
        <w:numPr>
          <w:ilvl w:val="0"/>
          <w:numId w:val="7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</w:t>
      </w:r>
      <w:r w:rsidR="00F00B98" w:rsidRPr="00E43DD2">
        <w:rPr>
          <w:shd w:val="clear" w:color="auto" w:fill="FFFFFF"/>
        </w:rPr>
        <w:t>onitorowanie zmian w przepisach prawa pracy.</w:t>
      </w:r>
    </w:p>
    <w:p w14:paraId="15120C47" w14:textId="77777777" w:rsidR="008D5762" w:rsidRPr="00E43DD2" w:rsidRDefault="008D5762" w:rsidP="0000353D">
      <w:pPr>
        <w:pStyle w:val="Akapitzlist"/>
        <w:numPr>
          <w:ilvl w:val="0"/>
          <w:numId w:val="7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Specjalisty ds. obsługi sekretariatu</w:t>
      </w:r>
      <w:r w:rsidR="008A27FF" w:rsidRPr="00E43DD2">
        <w:rPr>
          <w:shd w:val="clear" w:color="auto" w:fill="FFFFFF"/>
        </w:rPr>
        <w:t xml:space="preserve"> należy</w:t>
      </w:r>
      <w:r w:rsidRPr="00E43DD2">
        <w:rPr>
          <w:shd w:val="clear" w:color="auto" w:fill="FFFFFF"/>
        </w:rPr>
        <w:t>:</w:t>
      </w:r>
    </w:p>
    <w:p w14:paraId="706DAC73" w14:textId="77777777" w:rsidR="00B11D39" w:rsidRPr="00E43DD2" w:rsidRDefault="001554EF" w:rsidP="0000353D">
      <w:pPr>
        <w:pStyle w:val="Akapitzlist"/>
        <w:numPr>
          <w:ilvl w:val="0"/>
          <w:numId w:val="6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B11D39" w:rsidRPr="00E43DD2">
        <w:rPr>
          <w:shd w:val="clear" w:color="auto" w:fill="FFFFFF"/>
        </w:rPr>
        <w:t>rowadzenie sekretariatu oraz prowadzenie obsługi sekretarskiej Dyrektora oraz Zastępcy Dyrektora;</w:t>
      </w:r>
    </w:p>
    <w:p w14:paraId="3A7D9B82" w14:textId="77777777" w:rsidR="00B11D39" w:rsidRPr="00E43DD2" w:rsidRDefault="001554EF" w:rsidP="0000353D">
      <w:pPr>
        <w:pStyle w:val="Akapitzlist"/>
        <w:numPr>
          <w:ilvl w:val="0"/>
          <w:numId w:val="6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B11D39" w:rsidRPr="00E43DD2">
        <w:rPr>
          <w:shd w:val="clear" w:color="auto" w:fill="FFFFFF"/>
        </w:rPr>
        <w:t>rzyjmowanie interesantów oraz udzielanie im niezbędnych informacji;</w:t>
      </w:r>
    </w:p>
    <w:p w14:paraId="7FC39B12" w14:textId="77777777" w:rsidR="00B11D39" w:rsidRPr="00E43DD2" w:rsidRDefault="001554EF" w:rsidP="0000353D">
      <w:pPr>
        <w:pStyle w:val="Akapitzlist"/>
        <w:numPr>
          <w:ilvl w:val="0"/>
          <w:numId w:val="6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e</w:t>
      </w:r>
      <w:r w:rsidR="00B11D39" w:rsidRPr="00E43DD2">
        <w:rPr>
          <w:shd w:val="clear" w:color="auto" w:fill="FFFFFF"/>
        </w:rPr>
        <w:t>widencjonowanie korespondencji przychodzącej i wychodzącej z Biblioteki;</w:t>
      </w:r>
    </w:p>
    <w:p w14:paraId="0E21015F" w14:textId="77777777" w:rsidR="00B11D39" w:rsidRPr="00E43DD2" w:rsidRDefault="001554EF" w:rsidP="0000353D">
      <w:pPr>
        <w:pStyle w:val="Akapitzlist"/>
        <w:numPr>
          <w:ilvl w:val="0"/>
          <w:numId w:val="63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</w:t>
      </w:r>
      <w:r w:rsidR="00B11D39" w:rsidRPr="00E43DD2">
        <w:rPr>
          <w:shd w:val="clear" w:color="auto" w:fill="FFFFFF"/>
        </w:rPr>
        <w:t>achowanie prawidłowego obiegu pism wpływających do Biblioteki i przekazywanie ich zgodnie z dekretacją;</w:t>
      </w:r>
    </w:p>
    <w:p w14:paraId="233E487E" w14:textId="77777777" w:rsidR="009072E5" w:rsidRDefault="00B11D39" w:rsidP="008F7DA9">
      <w:pPr>
        <w:pStyle w:val="Akapitzlist"/>
        <w:numPr>
          <w:ilvl w:val="0"/>
          <w:numId w:val="63"/>
        </w:numPr>
        <w:ind w:left="714" w:hanging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odbier</w:t>
      </w:r>
      <w:r w:rsidR="001554EF" w:rsidRPr="00E43DD2">
        <w:rPr>
          <w:shd w:val="clear" w:color="auto" w:fill="FFFFFF"/>
        </w:rPr>
        <w:t>anie i nadawanie korespondencji,</w:t>
      </w:r>
      <w:r w:rsidRPr="00E43DD2">
        <w:rPr>
          <w:shd w:val="clear" w:color="auto" w:fill="FFFFFF"/>
        </w:rPr>
        <w:t xml:space="preserve"> przesyłek pocztowych oraz faksów i poczty elektronicznej kierowanej na główny adres e-mail Biblioteki.</w:t>
      </w:r>
    </w:p>
    <w:p w14:paraId="276FDF58" w14:textId="77777777" w:rsidR="007E2454" w:rsidRPr="00E43DD2" w:rsidRDefault="007E2454" w:rsidP="007E2454">
      <w:pPr>
        <w:pStyle w:val="Akapitzlist"/>
        <w:ind w:left="714"/>
        <w:jc w:val="both"/>
        <w:rPr>
          <w:shd w:val="clear" w:color="auto" w:fill="FFFFFF"/>
        </w:rPr>
      </w:pPr>
    </w:p>
    <w:p w14:paraId="09D7F715" w14:textId="77777777" w:rsidR="00E602CF" w:rsidRPr="00761B9D" w:rsidRDefault="00E602CF" w:rsidP="007E2454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3</w:t>
      </w:r>
      <w:r w:rsidR="00DF03DF" w:rsidRPr="00761B9D">
        <w:rPr>
          <w:rStyle w:val="Pogrubienie"/>
        </w:rPr>
        <w:t>7</w:t>
      </w:r>
    </w:p>
    <w:p w14:paraId="3D2E9860" w14:textId="77777777" w:rsidR="00E602CF" w:rsidRPr="00761B9D" w:rsidRDefault="00E602CF" w:rsidP="00E602CF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Dział Fina</w:t>
      </w:r>
      <w:r w:rsidR="004D0CBD" w:rsidRPr="00761B9D">
        <w:rPr>
          <w:rStyle w:val="Pogrubienie"/>
        </w:rPr>
        <w:t>nsowo-</w:t>
      </w:r>
      <w:r w:rsidRPr="00761B9D">
        <w:rPr>
          <w:rStyle w:val="Pogrubienie"/>
        </w:rPr>
        <w:t>Księgowy</w:t>
      </w:r>
    </w:p>
    <w:p w14:paraId="3F987A1C" w14:textId="77777777" w:rsidR="00E602CF" w:rsidRPr="00E43DD2" w:rsidRDefault="00E602CF" w:rsidP="00F00B98">
      <w:pPr>
        <w:pStyle w:val="Akapitzlist"/>
        <w:ind w:left="360"/>
        <w:jc w:val="both"/>
        <w:rPr>
          <w:shd w:val="clear" w:color="auto" w:fill="FFFFFF"/>
        </w:rPr>
      </w:pPr>
    </w:p>
    <w:p w14:paraId="579158D7" w14:textId="77777777" w:rsidR="00A65A87" w:rsidRPr="00E43DD2" w:rsidRDefault="00A65A87" w:rsidP="000C3FD8">
      <w:pPr>
        <w:pStyle w:val="Akapitzlist"/>
        <w:ind w:left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Do zakresu </w:t>
      </w:r>
      <w:r w:rsidR="004D0CBD">
        <w:rPr>
          <w:shd w:val="clear" w:color="auto" w:fill="FFFFFF"/>
        </w:rPr>
        <w:t>działalności Działu Finansowo-</w:t>
      </w:r>
      <w:r w:rsidRPr="00E43DD2">
        <w:rPr>
          <w:shd w:val="clear" w:color="auto" w:fill="FFFFFF"/>
        </w:rPr>
        <w:t>Księgowego należy:</w:t>
      </w:r>
    </w:p>
    <w:p w14:paraId="7E0A13AF" w14:textId="77777777" w:rsidR="00F16E96" w:rsidRDefault="00FA67A6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opracowywanie i realizacja planów finansowych dotyczących funkcjonowania Biblioteki</w:t>
      </w:r>
      <w:r w:rsidR="0080266D" w:rsidRPr="00E43DD2">
        <w:rPr>
          <w:shd w:val="clear" w:color="auto" w:fill="FFFFFF"/>
        </w:rPr>
        <w:t>;</w:t>
      </w:r>
    </w:p>
    <w:p w14:paraId="63A209C6" w14:textId="77777777" w:rsidR="00FA67A6" w:rsidRDefault="00FA67A6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analiza wykonania budżetu;</w:t>
      </w:r>
    </w:p>
    <w:p w14:paraId="5A5DCBAB" w14:textId="77777777" w:rsidR="00FA67A6" w:rsidRDefault="004D0CBD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prowadzenie obsługi finansowo</w:t>
      </w:r>
      <w:r w:rsidR="00882A13">
        <w:rPr>
          <w:shd w:val="clear" w:color="auto" w:fill="FFFFFF"/>
        </w:rPr>
        <w:t>-</w:t>
      </w:r>
      <w:r w:rsidR="00FA67A6">
        <w:rPr>
          <w:shd w:val="clear" w:color="auto" w:fill="FFFFFF"/>
        </w:rPr>
        <w:t>księgowej;</w:t>
      </w:r>
    </w:p>
    <w:p w14:paraId="5B5B37AF" w14:textId="77777777" w:rsidR="00FA67A6" w:rsidRDefault="00FA67A6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sporządzanie list płac wszelkich wynagrodzeń wynikających ze stosunku pracy oraz:</w:t>
      </w:r>
    </w:p>
    <w:p w14:paraId="5574293D" w14:textId="77777777" w:rsidR="00FA67A6" w:rsidRDefault="00FA67A6" w:rsidP="0000353D">
      <w:pPr>
        <w:pStyle w:val="Akapitzlist"/>
        <w:numPr>
          <w:ilvl w:val="0"/>
          <w:numId w:val="8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dokonywanie potrąceń finansowych zgodnie z przepisami,</w:t>
      </w:r>
    </w:p>
    <w:p w14:paraId="645EDBE1" w14:textId="77777777" w:rsidR="00FA67A6" w:rsidRDefault="00FA67A6" w:rsidP="0000353D">
      <w:pPr>
        <w:pStyle w:val="Akapitzlist"/>
        <w:numPr>
          <w:ilvl w:val="0"/>
          <w:numId w:val="8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naliczanie wynagrodzeń chorobowych, zasiłków chorobowych, opiekuńczych </w:t>
      </w:r>
      <w:r>
        <w:rPr>
          <w:shd w:val="clear" w:color="auto" w:fill="FFFFFF"/>
        </w:rPr>
        <w:br/>
        <w:t>i macierzyńskich,</w:t>
      </w:r>
    </w:p>
    <w:p w14:paraId="262634F6" w14:textId="77777777" w:rsidR="00FA67A6" w:rsidRDefault="00FA67A6" w:rsidP="0000353D">
      <w:pPr>
        <w:pStyle w:val="Akapitzlist"/>
        <w:numPr>
          <w:ilvl w:val="0"/>
          <w:numId w:val="8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prowadzenie kar</w:t>
      </w:r>
      <w:r w:rsidR="008A285A">
        <w:rPr>
          <w:shd w:val="clear" w:color="auto" w:fill="FFFFFF"/>
        </w:rPr>
        <w:t>t</w:t>
      </w:r>
      <w:r>
        <w:rPr>
          <w:shd w:val="clear" w:color="auto" w:fill="FFFFFF"/>
        </w:rPr>
        <w:t>otek wynagrodzeń, dochodowych i kart zasiłkowych,</w:t>
      </w:r>
    </w:p>
    <w:p w14:paraId="22CA7C43" w14:textId="77777777" w:rsidR="00FA67A6" w:rsidRDefault="00FA67A6" w:rsidP="0000353D">
      <w:pPr>
        <w:pStyle w:val="Akapitzlist"/>
        <w:numPr>
          <w:ilvl w:val="0"/>
          <w:numId w:val="8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sporządzanie formularzy rozliczeniowych ZUS,</w:t>
      </w:r>
    </w:p>
    <w:p w14:paraId="4D0DE756" w14:textId="77777777" w:rsidR="00D978FE" w:rsidRDefault="00FA67A6" w:rsidP="0000353D">
      <w:pPr>
        <w:pStyle w:val="Akapitzlist"/>
        <w:numPr>
          <w:ilvl w:val="0"/>
          <w:numId w:val="82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sporządzanie deklaracji podatkowych</w:t>
      </w:r>
      <w:r w:rsidR="00D978FE">
        <w:rPr>
          <w:shd w:val="clear" w:color="auto" w:fill="FFFFFF"/>
        </w:rPr>
        <w:t>;</w:t>
      </w:r>
    </w:p>
    <w:p w14:paraId="2970B5A5" w14:textId="77777777" w:rsidR="00F44960" w:rsidRDefault="00D978FE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sporządzanie okresowych sprawozdań finansowych (dla: Urzędu Skarbowego, Urzędu Marszałkowskiego Województwa Lubuskiego, Urzędu Statystycznego</w:t>
      </w:r>
      <w:r w:rsidR="00F44960">
        <w:rPr>
          <w:shd w:val="clear" w:color="auto" w:fill="FFFFFF"/>
        </w:rPr>
        <w:t>);</w:t>
      </w:r>
    </w:p>
    <w:p w14:paraId="63F547E4" w14:textId="77777777" w:rsidR="00FA67A6" w:rsidRDefault="00F44960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sprawdzanie prawidłowości </w:t>
      </w:r>
      <w:r w:rsidR="007C69F6">
        <w:rPr>
          <w:shd w:val="clear" w:color="auto" w:fill="FFFFFF"/>
        </w:rPr>
        <w:t xml:space="preserve">i </w:t>
      </w:r>
      <w:r w:rsidR="007C69F6" w:rsidRPr="00E43DD2">
        <w:rPr>
          <w:shd w:val="clear" w:color="auto" w:fill="FFFFFF"/>
        </w:rPr>
        <w:t>kompletności dokumentów potwierdzających fakt dokonania operacji gospodarczych i stanowiących dowody księgowe oraz sprawdzanie ich pod względem formalnym i rachunkowym</w:t>
      </w:r>
      <w:r w:rsidR="00630E41">
        <w:rPr>
          <w:shd w:val="clear" w:color="auto" w:fill="FFFFFF"/>
        </w:rPr>
        <w:t>;</w:t>
      </w:r>
    </w:p>
    <w:p w14:paraId="53D3E492" w14:textId="77777777" w:rsidR="00630E41" w:rsidRDefault="00630E41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księgowanie analityczne i syntetyczne dowodów księgowych;</w:t>
      </w:r>
    </w:p>
    <w:p w14:paraId="02F4A0B7" w14:textId="77777777" w:rsidR="00630E41" w:rsidRDefault="00630E41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dokonywanie operacji kasowych zgodnie z obowiązującymi przepisami;</w:t>
      </w:r>
    </w:p>
    <w:p w14:paraId="7DC640A1" w14:textId="77777777" w:rsidR="00630E41" w:rsidRDefault="009C1872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rozliczenie miesięczne i roczne podatku dochodowego z Urzędem Skarbowym oraz należności z Zakładem Ubezpieczeń Społecznych;</w:t>
      </w:r>
    </w:p>
    <w:p w14:paraId="39AA4A84" w14:textId="77777777" w:rsidR="00AC5388" w:rsidRPr="00E43DD2" w:rsidRDefault="00AC5388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rozliczanie inwentaryzacji majątku Biblioteki </w:t>
      </w:r>
      <w:r w:rsidR="0035200C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przynajmniej raz na 4 lata;</w:t>
      </w:r>
    </w:p>
    <w:p w14:paraId="54F97541" w14:textId="77777777" w:rsidR="00F00B98" w:rsidRPr="00E43DD2" w:rsidRDefault="005A37F0" w:rsidP="0000353D">
      <w:pPr>
        <w:pStyle w:val="Akapitzlist"/>
        <w:numPr>
          <w:ilvl w:val="0"/>
          <w:numId w:val="6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sprawdzanie pod względem finansowym prawidłowości sporządzonych </w:t>
      </w:r>
      <w:r w:rsidRPr="00E43DD2">
        <w:rPr>
          <w:shd w:val="clear" w:color="auto" w:fill="FFFFFF"/>
        </w:rPr>
        <w:t xml:space="preserve">wniosków </w:t>
      </w:r>
      <w:r w:rsidR="00A154FE">
        <w:rPr>
          <w:shd w:val="clear" w:color="auto" w:fill="FFFFFF"/>
        </w:rPr>
        <w:t>dotyczących p</w:t>
      </w:r>
      <w:r w:rsidR="000119F9">
        <w:rPr>
          <w:shd w:val="clear" w:color="auto" w:fill="FFFFFF"/>
        </w:rPr>
        <w:t>ozyskania środków zewnętrznych.</w:t>
      </w:r>
    </w:p>
    <w:p w14:paraId="01142D83" w14:textId="77777777" w:rsidR="00F00B98" w:rsidRPr="00E43DD2" w:rsidRDefault="00F00B98" w:rsidP="005E7F64">
      <w:pPr>
        <w:pStyle w:val="Akapitzlist"/>
        <w:ind w:left="360"/>
        <w:jc w:val="both"/>
        <w:rPr>
          <w:shd w:val="clear" w:color="auto" w:fill="FFFFFF"/>
        </w:rPr>
      </w:pPr>
    </w:p>
    <w:p w14:paraId="7E22A778" w14:textId="77777777" w:rsidR="001F3AA7" w:rsidRPr="00761B9D" w:rsidRDefault="001F3AA7" w:rsidP="001F3AA7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DF03DF" w:rsidRPr="00761B9D">
        <w:rPr>
          <w:rStyle w:val="Pogrubienie"/>
        </w:rPr>
        <w:t>38</w:t>
      </w:r>
    </w:p>
    <w:p w14:paraId="127F9F3C" w14:textId="77777777" w:rsidR="001F3AA7" w:rsidRPr="00761B9D" w:rsidRDefault="001F3AA7" w:rsidP="001F3AA7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Archiwum Zakładowe</w:t>
      </w:r>
    </w:p>
    <w:p w14:paraId="450C6A62" w14:textId="77777777" w:rsidR="00F00B98" w:rsidRPr="00E43DD2" w:rsidRDefault="00F00B98" w:rsidP="00F00B98">
      <w:pPr>
        <w:pStyle w:val="Akapitzlist"/>
        <w:ind w:left="360"/>
        <w:jc w:val="both"/>
        <w:rPr>
          <w:shd w:val="clear" w:color="auto" w:fill="FFFFFF"/>
        </w:rPr>
      </w:pPr>
    </w:p>
    <w:p w14:paraId="085A042D" w14:textId="77777777" w:rsidR="00F00B98" w:rsidRPr="00E43DD2" w:rsidRDefault="001F3AA7" w:rsidP="001F3AA7">
      <w:pPr>
        <w:pStyle w:val="Akapitzlist"/>
        <w:ind w:left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Archiwum Z</w:t>
      </w:r>
      <w:r w:rsidR="00F00B98" w:rsidRPr="00E43DD2">
        <w:rPr>
          <w:shd w:val="clear" w:color="auto" w:fill="FFFFFF"/>
        </w:rPr>
        <w:t>akładowego</w:t>
      </w:r>
      <w:r w:rsidRPr="00E43DD2">
        <w:rPr>
          <w:shd w:val="clear" w:color="auto" w:fill="FFFFFF"/>
        </w:rPr>
        <w:t xml:space="preserve"> należy</w:t>
      </w:r>
      <w:r w:rsidR="00F00B98" w:rsidRPr="00E43DD2">
        <w:rPr>
          <w:shd w:val="clear" w:color="auto" w:fill="FFFFFF"/>
        </w:rPr>
        <w:t>:</w:t>
      </w:r>
    </w:p>
    <w:p w14:paraId="005EEC45" w14:textId="77777777" w:rsidR="007F27DB" w:rsidRPr="00E43DD2" w:rsidRDefault="006F56DB" w:rsidP="0000353D">
      <w:pPr>
        <w:pStyle w:val="Akapitzlist"/>
        <w:numPr>
          <w:ilvl w:val="0"/>
          <w:numId w:val="6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 xml:space="preserve">rzyjmowanie dokumentacji przygotowanej przez komórki organizacyjne Biblioteki przeznaczonej do Archiwum </w:t>
      </w:r>
      <w:r w:rsidR="00BA224D" w:rsidRPr="00E43DD2">
        <w:rPr>
          <w:shd w:val="clear" w:color="auto" w:fill="FFFFFF"/>
        </w:rPr>
        <w:t>Z</w:t>
      </w:r>
      <w:r w:rsidR="00F00B98" w:rsidRPr="00E43DD2">
        <w:rPr>
          <w:shd w:val="clear" w:color="auto" w:fill="FFFFFF"/>
        </w:rPr>
        <w:t>akładowego;</w:t>
      </w:r>
    </w:p>
    <w:p w14:paraId="549AD634" w14:textId="77777777" w:rsidR="007F27DB" w:rsidRPr="00E43DD2" w:rsidRDefault="006F56DB" w:rsidP="0000353D">
      <w:pPr>
        <w:pStyle w:val="Akapitzlist"/>
        <w:numPr>
          <w:ilvl w:val="0"/>
          <w:numId w:val="6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rzechowywanie, ewidencjonowanie i udostępnianie akt;</w:t>
      </w:r>
    </w:p>
    <w:p w14:paraId="53185924" w14:textId="77777777" w:rsidR="007F27DB" w:rsidRPr="00E43DD2" w:rsidRDefault="006F56DB" w:rsidP="0000353D">
      <w:pPr>
        <w:pStyle w:val="Akapitzlist"/>
        <w:numPr>
          <w:ilvl w:val="0"/>
          <w:numId w:val="6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rzekazywanie akt kat. "A" do Archiwum Państwowego po upływie okresu ich przechowywania;</w:t>
      </w:r>
    </w:p>
    <w:p w14:paraId="6820908B" w14:textId="77777777" w:rsidR="007F27DB" w:rsidRPr="00E43DD2" w:rsidRDefault="006F56DB" w:rsidP="0000353D">
      <w:pPr>
        <w:pStyle w:val="Akapitzlist"/>
        <w:numPr>
          <w:ilvl w:val="0"/>
          <w:numId w:val="6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rzekazywanie akt kat. "B" po upływie okresu przechowywania do zniszczenia i utylizacji;</w:t>
      </w:r>
    </w:p>
    <w:p w14:paraId="445615DD" w14:textId="77777777" w:rsidR="007F27DB" w:rsidRPr="00E43DD2" w:rsidRDefault="006F56DB" w:rsidP="0000353D">
      <w:pPr>
        <w:pStyle w:val="Akapitzlist"/>
        <w:numPr>
          <w:ilvl w:val="0"/>
          <w:numId w:val="62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obowiązującej dokumentacji archiwalnej.</w:t>
      </w:r>
    </w:p>
    <w:p w14:paraId="3591924F" w14:textId="77777777" w:rsidR="009072E5" w:rsidRPr="00E43DD2" w:rsidRDefault="009072E5" w:rsidP="009072E5">
      <w:pPr>
        <w:pStyle w:val="Akapitzlist"/>
        <w:ind w:left="360"/>
        <w:jc w:val="both"/>
        <w:rPr>
          <w:shd w:val="clear" w:color="auto" w:fill="FFFFFF"/>
        </w:rPr>
      </w:pPr>
    </w:p>
    <w:p w14:paraId="2CA69E11" w14:textId="77777777" w:rsidR="00AF6516" w:rsidRPr="00761B9D" w:rsidRDefault="00AF6516" w:rsidP="00AF6516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DF03DF" w:rsidRPr="00761B9D">
        <w:rPr>
          <w:rStyle w:val="Pogrubienie"/>
        </w:rPr>
        <w:t>39</w:t>
      </w:r>
    </w:p>
    <w:p w14:paraId="0F0AC2F4" w14:textId="77777777" w:rsidR="00AF6516" w:rsidRPr="00761B9D" w:rsidRDefault="00AF6516" w:rsidP="00AF6516">
      <w:pPr>
        <w:pStyle w:val="Akapitzlist"/>
        <w:ind w:left="0"/>
        <w:jc w:val="center"/>
        <w:rPr>
          <w:rStyle w:val="Pogrubienie"/>
        </w:rPr>
      </w:pPr>
      <w:r w:rsidRPr="00761B9D">
        <w:rPr>
          <w:rStyle w:val="Pogrubienie"/>
        </w:rPr>
        <w:t>Pracownia Plastyczna</w:t>
      </w:r>
    </w:p>
    <w:p w14:paraId="2AE5B6C6" w14:textId="77777777" w:rsidR="00AF6516" w:rsidRPr="00E43DD2" w:rsidRDefault="00AF6516" w:rsidP="00AF6516">
      <w:pPr>
        <w:pStyle w:val="Akapitzlist"/>
        <w:ind w:left="0"/>
        <w:jc w:val="center"/>
        <w:rPr>
          <w:b/>
          <w:shd w:val="clear" w:color="auto" w:fill="FFFFFF"/>
        </w:rPr>
      </w:pPr>
    </w:p>
    <w:p w14:paraId="49A1A33E" w14:textId="77777777" w:rsidR="00AF6516" w:rsidRPr="00E43DD2" w:rsidRDefault="00AF6516" w:rsidP="00AF6516">
      <w:pPr>
        <w:pStyle w:val="Akapitzlist"/>
        <w:ind w:left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 Pracowni Plastycznej należy:</w:t>
      </w:r>
    </w:p>
    <w:p w14:paraId="59006F24" w14:textId="77777777" w:rsidR="00AF6516" w:rsidRPr="00E43DD2" w:rsidRDefault="005163A3" w:rsidP="0000353D">
      <w:pPr>
        <w:pStyle w:val="Akapitzlist"/>
        <w:numPr>
          <w:ilvl w:val="0"/>
          <w:numId w:val="7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AF6516" w:rsidRPr="00E43DD2">
        <w:rPr>
          <w:shd w:val="clear" w:color="auto" w:fill="FFFFFF"/>
        </w:rPr>
        <w:t>rzygotowywanie oprawy plastycznej wydarzeń kulturalnych organizowanych przez Bibliotekę przy współpracy z poszczególnymi działami;</w:t>
      </w:r>
    </w:p>
    <w:p w14:paraId="00B4AE52" w14:textId="77777777" w:rsidR="00AF6516" w:rsidRPr="00E43DD2" w:rsidRDefault="005163A3" w:rsidP="0000353D">
      <w:pPr>
        <w:pStyle w:val="Akapitzlist"/>
        <w:numPr>
          <w:ilvl w:val="0"/>
          <w:numId w:val="70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AF6516" w:rsidRPr="00E43DD2">
        <w:rPr>
          <w:shd w:val="clear" w:color="auto" w:fill="FFFFFF"/>
        </w:rPr>
        <w:t xml:space="preserve">rzygotowywanie materiałów informacyjnych promujących wydarzenia realizowane </w:t>
      </w:r>
      <w:r w:rsidR="00AF6516" w:rsidRPr="00E43DD2">
        <w:rPr>
          <w:shd w:val="clear" w:color="auto" w:fill="FFFFFF"/>
        </w:rPr>
        <w:br/>
        <w:t>w Bibliotece: folderów, plakatów, afiszy, ulotek, napisów informacyjnych, ogłoszeń, zaproszeń, dyplomów itp.;</w:t>
      </w:r>
    </w:p>
    <w:p w14:paraId="2E902508" w14:textId="77777777" w:rsidR="001F0573" w:rsidRPr="001B1F02" w:rsidRDefault="005163A3" w:rsidP="003B208D">
      <w:pPr>
        <w:pStyle w:val="Akapitzlist"/>
        <w:numPr>
          <w:ilvl w:val="0"/>
          <w:numId w:val="70"/>
        </w:numPr>
        <w:spacing w:after="0"/>
        <w:ind w:left="357" w:hanging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AF6516" w:rsidRPr="00E43DD2">
        <w:rPr>
          <w:shd w:val="clear" w:color="auto" w:fill="FFFFFF"/>
        </w:rPr>
        <w:t>rzygotowywanie projektów graficznych w wersji elektronicznej lub tradycyjnej na potrzeby Biblioteki i jej agend.</w:t>
      </w:r>
    </w:p>
    <w:p w14:paraId="6AE961F2" w14:textId="77777777" w:rsidR="00435EAF" w:rsidRPr="00E43DD2" w:rsidRDefault="00435EAF" w:rsidP="002A6121">
      <w:pPr>
        <w:rPr>
          <w:b/>
          <w:shd w:val="clear" w:color="auto" w:fill="FFFFFF"/>
        </w:rPr>
      </w:pPr>
    </w:p>
    <w:p w14:paraId="165F758B" w14:textId="77777777" w:rsidR="00435EAF" w:rsidRPr="00761B9D" w:rsidRDefault="00C6791F" w:rsidP="00435EAF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40</w:t>
      </w:r>
    </w:p>
    <w:p w14:paraId="672D11A9" w14:textId="77777777" w:rsidR="00435EAF" w:rsidRPr="00E43DD2" w:rsidRDefault="00435EAF" w:rsidP="00435EAF">
      <w:pPr>
        <w:spacing w:after="0"/>
        <w:jc w:val="center"/>
        <w:rPr>
          <w:b/>
          <w:shd w:val="clear" w:color="auto" w:fill="FFFFFF"/>
        </w:rPr>
      </w:pPr>
      <w:r w:rsidRPr="00761B9D">
        <w:rPr>
          <w:rStyle w:val="Pogrubienie"/>
        </w:rPr>
        <w:t>Pełnomocnik ds. Ochrony Informacji Niejawnych</w:t>
      </w:r>
      <w:r w:rsidRPr="00E43DD2">
        <w:rPr>
          <w:b/>
          <w:shd w:val="clear" w:color="auto" w:fill="FFFFFF"/>
        </w:rPr>
        <w:br/>
      </w:r>
    </w:p>
    <w:p w14:paraId="470B7B21" w14:textId="77777777" w:rsidR="00435EAF" w:rsidRPr="00E43DD2" w:rsidRDefault="00435EAF" w:rsidP="00933E76">
      <w:pPr>
        <w:spacing w:after="0"/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</w:rPr>
        <w:t>Pełnomocnik ds. Ochrony Informacji Niejawnych odpowiada za zapewnienie prz</w:t>
      </w:r>
      <w:r w:rsidR="001F6BDA" w:rsidRPr="00E43DD2">
        <w:rPr>
          <w:rFonts w:cstheme="minorHAnsi"/>
          <w:szCs w:val="24"/>
        </w:rPr>
        <w:t xml:space="preserve">estrzegania </w:t>
      </w:r>
      <w:r w:rsidRPr="00E43DD2">
        <w:rPr>
          <w:rFonts w:cstheme="minorHAnsi"/>
          <w:szCs w:val="24"/>
        </w:rPr>
        <w:t xml:space="preserve"> </w:t>
      </w:r>
      <w:r w:rsidR="00AA6760" w:rsidRPr="00E43DD2">
        <w:rPr>
          <w:rFonts w:cstheme="minorHAnsi"/>
          <w:szCs w:val="24"/>
        </w:rPr>
        <w:t xml:space="preserve">w Bibliotece </w:t>
      </w:r>
      <w:r w:rsidRPr="00E43DD2">
        <w:rPr>
          <w:rFonts w:cstheme="minorHAnsi"/>
          <w:szCs w:val="24"/>
        </w:rPr>
        <w:t>przepisów o ochronie informacji niejawnych. W pełnieniu swoich obowiązków kieruje się przepisami ustawy z dnia 5 sierpnia 2010 roku o ochronie informacji niejawnych</w:t>
      </w:r>
      <w:r w:rsidR="00AA6760" w:rsidRPr="00E43DD2">
        <w:rPr>
          <w:rFonts w:cstheme="minorHAnsi"/>
          <w:szCs w:val="24"/>
        </w:rPr>
        <w:t xml:space="preserve"> (</w:t>
      </w:r>
      <w:proofErr w:type="spellStart"/>
      <w:r w:rsidR="00AA6760" w:rsidRPr="00E43DD2">
        <w:rPr>
          <w:rFonts w:cstheme="minorHAnsi"/>
          <w:szCs w:val="24"/>
        </w:rPr>
        <w:t>t.j</w:t>
      </w:r>
      <w:proofErr w:type="spellEnd"/>
      <w:r w:rsidR="00AA6760" w:rsidRPr="00E43DD2">
        <w:rPr>
          <w:rFonts w:cstheme="minorHAnsi"/>
          <w:szCs w:val="24"/>
        </w:rPr>
        <w:t>. Dz. U.  z 2019 r. poz. 742)</w:t>
      </w:r>
      <w:r w:rsidRPr="00E43DD2">
        <w:rPr>
          <w:rFonts w:cstheme="minorHAnsi"/>
          <w:szCs w:val="24"/>
        </w:rPr>
        <w:t xml:space="preserve"> i ak</w:t>
      </w:r>
      <w:r w:rsidR="001F6BDA" w:rsidRPr="00E43DD2">
        <w:rPr>
          <w:rFonts w:cstheme="minorHAnsi"/>
          <w:szCs w:val="24"/>
        </w:rPr>
        <w:t>tami wykonawczymi do tej ustawy.</w:t>
      </w:r>
      <w:r w:rsidRPr="00E43DD2">
        <w:rPr>
          <w:rFonts w:cstheme="minorHAnsi"/>
          <w:szCs w:val="24"/>
        </w:rPr>
        <w:t xml:space="preserve"> </w:t>
      </w:r>
      <w:r w:rsidR="001F6BDA" w:rsidRPr="00E43DD2">
        <w:rPr>
          <w:rFonts w:cstheme="minorHAnsi"/>
          <w:szCs w:val="24"/>
        </w:rPr>
        <w:t xml:space="preserve">Do zadań Pełnomocnika </w:t>
      </w:r>
      <w:r w:rsidR="001F6BDA" w:rsidRPr="00E43DD2">
        <w:rPr>
          <w:rFonts w:cstheme="minorHAnsi"/>
          <w:szCs w:val="24"/>
        </w:rPr>
        <w:lastRenderedPageBreak/>
        <w:t xml:space="preserve">ds. Ochrony Informacji Niejawnych należy </w:t>
      </w:r>
      <w:r w:rsidRPr="00E43DD2">
        <w:rPr>
          <w:rFonts w:cstheme="minorHAnsi"/>
          <w:szCs w:val="24"/>
        </w:rPr>
        <w:t xml:space="preserve">zapewnienie ochrony informacji niejawnych, </w:t>
      </w:r>
      <w:r w:rsidR="00066C80" w:rsidRPr="00E43DD2">
        <w:rPr>
          <w:rFonts w:cstheme="minorHAnsi"/>
          <w:szCs w:val="24"/>
        </w:rPr>
        <w:br/>
      </w:r>
      <w:r w:rsidRPr="00E43DD2">
        <w:rPr>
          <w:rFonts w:cstheme="minorHAnsi"/>
          <w:szCs w:val="24"/>
        </w:rPr>
        <w:t>w tym stosowanie śr</w:t>
      </w:r>
      <w:r w:rsidR="001F6BDA" w:rsidRPr="00E43DD2">
        <w:rPr>
          <w:rFonts w:cstheme="minorHAnsi"/>
          <w:szCs w:val="24"/>
        </w:rPr>
        <w:t>odków bezpieczeństwa fizycznego.</w:t>
      </w:r>
    </w:p>
    <w:p w14:paraId="1E7F68B2" w14:textId="77777777" w:rsidR="00435EAF" w:rsidRPr="00E43DD2" w:rsidRDefault="00435EAF" w:rsidP="00B11D39">
      <w:pPr>
        <w:jc w:val="both"/>
        <w:rPr>
          <w:shd w:val="clear" w:color="auto" w:fill="FFFFFF"/>
        </w:rPr>
      </w:pPr>
    </w:p>
    <w:p w14:paraId="18E047FD" w14:textId="77777777" w:rsidR="00B425B1" w:rsidRPr="00761B9D" w:rsidRDefault="00B425B1" w:rsidP="00B425B1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4</w:t>
      </w:r>
      <w:r w:rsidR="00C6791F" w:rsidRPr="00761B9D">
        <w:rPr>
          <w:rStyle w:val="Pogrubienie"/>
        </w:rPr>
        <w:t>1</w:t>
      </w:r>
    </w:p>
    <w:p w14:paraId="6F3667C9" w14:textId="77777777" w:rsidR="002338DB" w:rsidRPr="00E43DD2" w:rsidRDefault="00B425B1" w:rsidP="002338DB">
      <w:pPr>
        <w:spacing w:after="0"/>
        <w:jc w:val="center"/>
        <w:rPr>
          <w:b/>
          <w:shd w:val="clear" w:color="auto" w:fill="FFFFFF"/>
        </w:rPr>
      </w:pPr>
      <w:r w:rsidRPr="00761B9D">
        <w:rPr>
          <w:rStyle w:val="Pogrubienie"/>
        </w:rPr>
        <w:t>Stanowisko ds. bhp, ppoż.</w:t>
      </w:r>
      <w:r w:rsidR="002338DB" w:rsidRPr="00E43DD2">
        <w:rPr>
          <w:b/>
          <w:shd w:val="clear" w:color="auto" w:fill="FFFFFF"/>
        </w:rPr>
        <w:br/>
      </w:r>
    </w:p>
    <w:p w14:paraId="153870AD" w14:textId="77777777" w:rsidR="00F00B98" w:rsidRPr="00E43DD2" w:rsidRDefault="00CC2B40" w:rsidP="0000353D">
      <w:pPr>
        <w:pStyle w:val="Akapitzlist"/>
        <w:numPr>
          <w:ilvl w:val="0"/>
          <w:numId w:val="64"/>
        </w:numPr>
        <w:spacing w:after="0"/>
        <w:ind w:left="357" w:hanging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</w:t>
      </w:r>
      <w:r w:rsidR="00F00B98" w:rsidRPr="00E43DD2">
        <w:rPr>
          <w:shd w:val="clear" w:color="auto" w:fill="FFFFFF"/>
        </w:rPr>
        <w:t xml:space="preserve"> na Stanowisku ds. bhp , ppoż. </w:t>
      </w:r>
      <w:r w:rsidRPr="00E43DD2">
        <w:rPr>
          <w:shd w:val="clear" w:color="auto" w:fill="FFFFFF"/>
        </w:rPr>
        <w:t>należy:</w:t>
      </w:r>
    </w:p>
    <w:p w14:paraId="31474AA1" w14:textId="77777777" w:rsidR="00CC2B40" w:rsidRPr="00E43DD2" w:rsidRDefault="00F00B98" w:rsidP="0000353D">
      <w:pPr>
        <w:pStyle w:val="Akapitzlist"/>
        <w:numPr>
          <w:ilvl w:val="0"/>
          <w:numId w:val="6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kontrolowanie warunków pracy w Bibliotece w zakresie bhp, w tym doraźny przegląd stanowisk pracy, stanu ochrony przeciwpożarowej Biblioteki oraz bieżąca kontrola sprzętu poż</w:t>
      </w:r>
      <w:r w:rsidR="0090397C" w:rsidRPr="00E43DD2">
        <w:rPr>
          <w:shd w:val="clear" w:color="auto" w:fill="FFFFFF"/>
        </w:rPr>
        <w:t>arniczego i urządzeń gaśniczych;</w:t>
      </w:r>
    </w:p>
    <w:p w14:paraId="1706DBA8" w14:textId="77777777" w:rsidR="00CC2B40" w:rsidRPr="00E43DD2" w:rsidRDefault="00F00B98" w:rsidP="0000353D">
      <w:pPr>
        <w:pStyle w:val="Akapitzlist"/>
        <w:numPr>
          <w:ilvl w:val="0"/>
          <w:numId w:val="6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niezwłoczne informowanie Dyrektora Biblioteki o stwierdzonych zagrożeniach bezpieczeństwa pracy i ochrony przeciwpożarowej oraz wniosko</w:t>
      </w:r>
      <w:r w:rsidR="0090397C" w:rsidRPr="00E43DD2">
        <w:rPr>
          <w:shd w:val="clear" w:color="auto" w:fill="FFFFFF"/>
        </w:rPr>
        <w:t>wanie o usunięcie tych zagrożeń;</w:t>
      </w:r>
    </w:p>
    <w:p w14:paraId="7D257559" w14:textId="77777777" w:rsidR="00CC2B40" w:rsidRPr="00E43DD2" w:rsidRDefault="00F00B98" w:rsidP="0000353D">
      <w:pPr>
        <w:pStyle w:val="Akapitzlist"/>
        <w:numPr>
          <w:ilvl w:val="0"/>
          <w:numId w:val="6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przeprowadzanie szkoleń wstępnych dla nowozatrudnionych pracowników oraz </w:t>
      </w:r>
      <w:r w:rsidR="00007C65">
        <w:rPr>
          <w:shd w:val="clear" w:color="auto" w:fill="FFFFFF"/>
        </w:rPr>
        <w:t xml:space="preserve">organizowanie </w:t>
      </w:r>
      <w:r w:rsidRPr="00E43DD2">
        <w:rPr>
          <w:shd w:val="clear" w:color="auto" w:fill="FFFFFF"/>
        </w:rPr>
        <w:t>szkoleń okresowych dl</w:t>
      </w:r>
      <w:r w:rsidR="0090397C" w:rsidRPr="00E43DD2">
        <w:rPr>
          <w:shd w:val="clear" w:color="auto" w:fill="FFFFFF"/>
        </w:rPr>
        <w:t>a innych pracowników Biblioteki;</w:t>
      </w:r>
    </w:p>
    <w:p w14:paraId="2113D5D0" w14:textId="77777777" w:rsidR="00CC2B40" w:rsidRPr="00E43DD2" w:rsidRDefault="00F00B98" w:rsidP="0000353D">
      <w:pPr>
        <w:pStyle w:val="Akapitzlist"/>
        <w:numPr>
          <w:ilvl w:val="0"/>
          <w:numId w:val="6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prowadzenie postępowań powypadkowych, sporządzanie dokumentacji wypadków przy pracy oraz</w:t>
      </w:r>
      <w:r w:rsidR="0090397C" w:rsidRPr="00E43DD2">
        <w:rPr>
          <w:shd w:val="clear" w:color="auto" w:fill="FFFFFF"/>
        </w:rPr>
        <w:t xml:space="preserve"> wypadków w drodze do i z pracy;</w:t>
      </w:r>
    </w:p>
    <w:p w14:paraId="10FE576B" w14:textId="77777777" w:rsidR="00CC2B40" w:rsidRPr="00E43DD2" w:rsidRDefault="00F00B98" w:rsidP="0000353D">
      <w:pPr>
        <w:pStyle w:val="Akapitzlist"/>
        <w:numPr>
          <w:ilvl w:val="0"/>
          <w:numId w:val="6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sprawowanie nadzoru nad prawidłowym rozmieszczeniem oraz terminową konserwacją sprzętu pożarniczego i urządzeń gaśniczych, a także kontrola prawidłowego oznakowania dróg ewakuacyjnych i właściwego rozmie</w:t>
      </w:r>
      <w:r w:rsidR="0090397C" w:rsidRPr="00E43DD2">
        <w:rPr>
          <w:shd w:val="clear" w:color="auto" w:fill="FFFFFF"/>
        </w:rPr>
        <w:t>szczenia instrukcji bhp i ppoż.;</w:t>
      </w:r>
    </w:p>
    <w:p w14:paraId="086C68F5" w14:textId="77777777" w:rsidR="00CC2B40" w:rsidRPr="00E43DD2" w:rsidRDefault="00F00B98" w:rsidP="0000353D">
      <w:pPr>
        <w:pStyle w:val="Akapitzlist"/>
        <w:numPr>
          <w:ilvl w:val="0"/>
          <w:numId w:val="6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opracowywanie instrukcji bhp i ppoż. oraz innych instrukcji i procedur wymag</w:t>
      </w:r>
      <w:r w:rsidR="0090397C" w:rsidRPr="00E43DD2">
        <w:rPr>
          <w:shd w:val="clear" w:color="auto" w:fill="FFFFFF"/>
        </w:rPr>
        <w:t>anych obowiązującymi przepisami;</w:t>
      </w:r>
    </w:p>
    <w:p w14:paraId="4203449D" w14:textId="77777777" w:rsidR="00F00B98" w:rsidRPr="00E43DD2" w:rsidRDefault="00F00B98" w:rsidP="0000353D">
      <w:pPr>
        <w:pStyle w:val="Akapitzlist"/>
        <w:numPr>
          <w:ilvl w:val="0"/>
          <w:numId w:val="65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opracowywanie planów ewakuacyjnych budynku oraz prowadzenie okresowych szkoleń pracowników Biblioteki.</w:t>
      </w:r>
    </w:p>
    <w:p w14:paraId="126C0B10" w14:textId="77777777" w:rsidR="00F00B98" w:rsidRPr="00E43DD2" w:rsidRDefault="00F00B98" w:rsidP="0000353D">
      <w:pPr>
        <w:pStyle w:val="Akapitzlist"/>
        <w:numPr>
          <w:ilvl w:val="0"/>
          <w:numId w:val="64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Zagadnienia w zakresie bhp, ppoż. i </w:t>
      </w:r>
      <w:proofErr w:type="spellStart"/>
      <w:r w:rsidRPr="00E43DD2">
        <w:rPr>
          <w:shd w:val="clear" w:color="auto" w:fill="FFFFFF"/>
        </w:rPr>
        <w:t>oc</w:t>
      </w:r>
      <w:proofErr w:type="spellEnd"/>
      <w:r w:rsidRPr="00E43DD2">
        <w:rPr>
          <w:shd w:val="clear" w:color="auto" w:fill="FFFFFF"/>
        </w:rPr>
        <w:t xml:space="preserve"> można powierzyć uprawnionemu podmiotowi zewnętrznemu na zasadzie zlecenia.</w:t>
      </w:r>
    </w:p>
    <w:p w14:paraId="55F117FD" w14:textId="77777777" w:rsidR="006867F7" w:rsidRPr="00E43DD2" w:rsidRDefault="006867F7" w:rsidP="00F00B98">
      <w:pPr>
        <w:pStyle w:val="Akapitzlist"/>
        <w:ind w:left="360"/>
        <w:jc w:val="both"/>
        <w:rPr>
          <w:shd w:val="clear" w:color="auto" w:fill="FFFFFF"/>
        </w:rPr>
      </w:pPr>
    </w:p>
    <w:p w14:paraId="1D322113" w14:textId="77777777" w:rsidR="0016301B" w:rsidRPr="00761B9D" w:rsidRDefault="0016301B" w:rsidP="0016301B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4</w:t>
      </w:r>
      <w:r w:rsidR="00C6791F" w:rsidRPr="00761B9D">
        <w:rPr>
          <w:rStyle w:val="Pogrubienie"/>
        </w:rPr>
        <w:t>2</w:t>
      </w:r>
    </w:p>
    <w:p w14:paraId="272B996A" w14:textId="77777777" w:rsidR="0016301B" w:rsidRPr="00761B9D" w:rsidRDefault="0016301B" w:rsidP="0016301B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Inspektor Ochrony Danych</w:t>
      </w:r>
    </w:p>
    <w:p w14:paraId="4EA9443C" w14:textId="77777777" w:rsidR="000C604F" w:rsidRPr="00E43DD2" w:rsidRDefault="000C604F" w:rsidP="0016301B">
      <w:pPr>
        <w:spacing w:after="0"/>
        <w:jc w:val="center"/>
        <w:rPr>
          <w:b/>
          <w:shd w:val="clear" w:color="auto" w:fill="FFFFFF"/>
        </w:rPr>
      </w:pPr>
    </w:p>
    <w:p w14:paraId="4EAB8BA3" w14:textId="77777777" w:rsidR="00F00B98" w:rsidRPr="00E43DD2" w:rsidRDefault="000C604F" w:rsidP="00562B41">
      <w:pPr>
        <w:spacing w:after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Do zadań</w:t>
      </w:r>
      <w:r w:rsidR="00F00B98" w:rsidRPr="00E43DD2">
        <w:rPr>
          <w:shd w:val="clear" w:color="auto" w:fill="FFFFFF"/>
        </w:rPr>
        <w:t xml:space="preserve"> Inspektora Och</w:t>
      </w:r>
      <w:r w:rsidRPr="00E43DD2">
        <w:rPr>
          <w:shd w:val="clear" w:color="auto" w:fill="FFFFFF"/>
        </w:rPr>
        <w:t>rony Danych należy</w:t>
      </w:r>
      <w:r w:rsidR="00F00B98" w:rsidRPr="00E43DD2">
        <w:rPr>
          <w:shd w:val="clear" w:color="auto" w:fill="FFFFFF"/>
        </w:rPr>
        <w:t>:</w:t>
      </w:r>
    </w:p>
    <w:p w14:paraId="2618BDE3" w14:textId="77777777" w:rsidR="000C604F" w:rsidRPr="00E43DD2" w:rsidRDefault="00105964" w:rsidP="0000353D">
      <w:pPr>
        <w:pStyle w:val="Akapitzlist"/>
        <w:numPr>
          <w:ilvl w:val="0"/>
          <w:numId w:val="6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i</w:t>
      </w:r>
      <w:r w:rsidR="00F00B98" w:rsidRPr="00E43DD2">
        <w:rPr>
          <w:shd w:val="clear" w:color="auto" w:fill="FFFFFF"/>
        </w:rPr>
        <w:t>nformowanie administratora danych, podmiotów przetwarzających dane oraz pracowników Biblioteki, którzy przetwarzają dane osobowe, o obowiązkach spoczywających na nich na mocy RODO oraz innych przepisów Unii Europejskiej lub państw członkowskich o ochronie danych j doradzanie im w tej sprawie;</w:t>
      </w:r>
    </w:p>
    <w:p w14:paraId="1E3986DB" w14:textId="77777777" w:rsidR="000C604F" w:rsidRPr="00E43DD2" w:rsidRDefault="00105964" w:rsidP="0000353D">
      <w:pPr>
        <w:pStyle w:val="Akapitzlist"/>
        <w:numPr>
          <w:ilvl w:val="0"/>
          <w:numId w:val="6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m</w:t>
      </w:r>
      <w:r w:rsidR="00F00B98" w:rsidRPr="00E43DD2">
        <w:rPr>
          <w:shd w:val="clear" w:color="auto" w:fill="FFFFFF"/>
        </w:rPr>
        <w:t xml:space="preserve">onitorowanie przestrzegania RODO, innych przepisów Unii Europejskiej lub państw członkowskich o ochronie danych oraz polityk administratora danych lub podmiotów przetwarzających dane w dziedzinie ochrony danych osobowych, w tym podział obowiązków, realizowanie działań zwiększających świadomość, realizowanie szkoleń </w:t>
      </w:r>
      <w:r w:rsidR="00F00B98" w:rsidRPr="00E43DD2">
        <w:rPr>
          <w:shd w:val="clear" w:color="auto" w:fill="FFFFFF"/>
        </w:rPr>
        <w:lastRenderedPageBreak/>
        <w:t xml:space="preserve">personelu uczestniczącego w operacjach przetwarzania oraz realizowanie powiązanych </w:t>
      </w:r>
      <w:r w:rsidR="00492281"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>z tym audytów;</w:t>
      </w:r>
    </w:p>
    <w:p w14:paraId="1FF74DC9" w14:textId="77777777" w:rsidR="000C604F" w:rsidRPr="00E43DD2" w:rsidRDefault="00105964" w:rsidP="0000353D">
      <w:pPr>
        <w:pStyle w:val="Akapitzlist"/>
        <w:numPr>
          <w:ilvl w:val="0"/>
          <w:numId w:val="6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u</w:t>
      </w:r>
      <w:r w:rsidR="00F00B98" w:rsidRPr="00E43DD2">
        <w:rPr>
          <w:shd w:val="clear" w:color="auto" w:fill="FFFFFF"/>
        </w:rPr>
        <w:t>dzielanie na żądanie zaleceń co do oceny skutków dla ochrony danych oraz monitorowanie jej wykonania zgodnie z art. 35 RODO;</w:t>
      </w:r>
    </w:p>
    <w:p w14:paraId="6D6FE3C5" w14:textId="77777777" w:rsidR="000C604F" w:rsidRPr="00E43DD2" w:rsidRDefault="00105964" w:rsidP="0000353D">
      <w:pPr>
        <w:pStyle w:val="Akapitzlist"/>
        <w:numPr>
          <w:ilvl w:val="0"/>
          <w:numId w:val="6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</w:t>
      </w:r>
      <w:r w:rsidR="00F00B98" w:rsidRPr="00E43DD2">
        <w:rPr>
          <w:shd w:val="clear" w:color="auto" w:fill="FFFFFF"/>
        </w:rPr>
        <w:t>spółpraca z Urzędem Ochrony Danych Osobowych;</w:t>
      </w:r>
    </w:p>
    <w:p w14:paraId="7881EEE7" w14:textId="77777777" w:rsidR="000C604F" w:rsidRPr="00E43DD2" w:rsidRDefault="00105964" w:rsidP="0000353D">
      <w:pPr>
        <w:pStyle w:val="Akapitzlist"/>
        <w:numPr>
          <w:ilvl w:val="0"/>
          <w:numId w:val="6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ełnienie funkcji punktu kontaktowego dla organu nadzorczego w kwestiach związanych z przetwarzaniem danych, w tym z uprzednimi konsultacjami, o których mowa wart. 36 RODO, oraz w stosownych przypadkach prowadzenie konsultacji we wszelkich innych sprawach;</w:t>
      </w:r>
    </w:p>
    <w:p w14:paraId="2BB71B51" w14:textId="77777777" w:rsidR="000C604F" w:rsidRPr="00E43DD2" w:rsidRDefault="00105964" w:rsidP="0000353D">
      <w:pPr>
        <w:pStyle w:val="Akapitzlist"/>
        <w:numPr>
          <w:ilvl w:val="0"/>
          <w:numId w:val="67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rzygotowywanie kompleksowej dokumentacji z zakresu przepi</w:t>
      </w:r>
      <w:r w:rsidR="00562B41" w:rsidRPr="00E43DD2">
        <w:rPr>
          <w:shd w:val="clear" w:color="auto" w:fill="FFFFFF"/>
        </w:rPr>
        <w:t>sów o ochronie danych osobowych;</w:t>
      </w:r>
    </w:p>
    <w:p w14:paraId="2A9FAE98" w14:textId="77777777" w:rsidR="00E21AFA" w:rsidRPr="00BF4CDD" w:rsidRDefault="00105964" w:rsidP="00933E76">
      <w:pPr>
        <w:pStyle w:val="Akapitzlist"/>
        <w:numPr>
          <w:ilvl w:val="0"/>
          <w:numId w:val="67"/>
        </w:numPr>
        <w:spacing w:after="0"/>
        <w:ind w:left="357" w:hanging="357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p</w:t>
      </w:r>
      <w:r w:rsidR="00F00B98" w:rsidRPr="00E43DD2">
        <w:rPr>
          <w:shd w:val="clear" w:color="auto" w:fill="FFFFFF"/>
        </w:rPr>
        <w:t>rowadzenie wymaganych prawem rejestrów.</w:t>
      </w:r>
    </w:p>
    <w:p w14:paraId="4AF9D196" w14:textId="77777777" w:rsidR="001B1F02" w:rsidRDefault="001B1F02" w:rsidP="00944039">
      <w:pPr>
        <w:rPr>
          <w:b/>
          <w:shd w:val="clear" w:color="auto" w:fill="FFFFFF"/>
        </w:rPr>
      </w:pPr>
    </w:p>
    <w:p w14:paraId="6CEA558F" w14:textId="77777777" w:rsidR="00FE182A" w:rsidRPr="00761B9D" w:rsidRDefault="00C6791F" w:rsidP="001B1F02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43</w:t>
      </w:r>
    </w:p>
    <w:p w14:paraId="74E148A1" w14:textId="77777777" w:rsidR="00FE182A" w:rsidRPr="00E43DD2" w:rsidRDefault="003A67F0" w:rsidP="00FE182A">
      <w:pPr>
        <w:spacing w:after="0"/>
        <w:jc w:val="center"/>
        <w:rPr>
          <w:b/>
          <w:shd w:val="clear" w:color="auto" w:fill="FFFFFF"/>
        </w:rPr>
      </w:pPr>
      <w:r w:rsidRPr="00761B9D">
        <w:rPr>
          <w:rStyle w:val="Pogrubienie"/>
        </w:rPr>
        <w:t>Specjalista ds. obronnych</w:t>
      </w:r>
      <w:r w:rsidR="002338DB" w:rsidRPr="00E43DD2">
        <w:rPr>
          <w:b/>
          <w:shd w:val="clear" w:color="auto" w:fill="FFFFFF"/>
        </w:rPr>
        <w:br/>
      </w:r>
    </w:p>
    <w:p w14:paraId="01AC4818" w14:textId="77777777" w:rsidR="006601E3" w:rsidRDefault="002338DB" w:rsidP="006601E3">
      <w:pPr>
        <w:tabs>
          <w:tab w:val="left" w:pos="1080"/>
        </w:tabs>
        <w:spacing w:after="0"/>
        <w:jc w:val="both"/>
        <w:rPr>
          <w:rFonts w:cstheme="minorHAnsi"/>
          <w:szCs w:val="24"/>
        </w:rPr>
      </w:pPr>
      <w:r w:rsidRPr="00E43DD2">
        <w:rPr>
          <w:rFonts w:cstheme="minorHAnsi"/>
          <w:szCs w:val="24"/>
        </w:rPr>
        <w:t xml:space="preserve">Specjalista ds. obronnych odpowiada za realizację zadań wynikających z ustawy z dnia 21 listopada 1967 roku o powszechnym obowiązku obrony Rzeczypospolitej Polskiej </w:t>
      </w:r>
      <w:r w:rsidR="00746473" w:rsidRPr="00E43DD2">
        <w:rPr>
          <w:rFonts w:cstheme="minorHAnsi"/>
          <w:szCs w:val="24"/>
        </w:rPr>
        <w:br/>
        <w:t>(</w:t>
      </w:r>
      <w:proofErr w:type="spellStart"/>
      <w:r w:rsidRPr="00E43DD2">
        <w:rPr>
          <w:rFonts w:cstheme="minorHAnsi"/>
          <w:szCs w:val="24"/>
        </w:rPr>
        <w:t>t.j</w:t>
      </w:r>
      <w:proofErr w:type="spellEnd"/>
      <w:r w:rsidRPr="00E43DD2">
        <w:rPr>
          <w:rFonts w:cstheme="minorHAnsi"/>
          <w:szCs w:val="24"/>
        </w:rPr>
        <w:t>. Dz.</w:t>
      </w:r>
      <w:r w:rsidR="00746473" w:rsidRPr="00E43DD2">
        <w:rPr>
          <w:rFonts w:cstheme="minorHAnsi"/>
          <w:szCs w:val="24"/>
        </w:rPr>
        <w:t xml:space="preserve"> </w:t>
      </w:r>
      <w:r w:rsidRPr="00E43DD2">
        <w:rPr>
          <w:rFonts w:cstheme="minorHAnsi"/>
          <w:szCs w:val="24"/>
        </w:rPr>
        <w:t>U. z 2019 r. poz. 1541) i aktów wykonawczych tej us</w:t>
      </w:r>
      <w:r w:rsidR="00746473" w:rsidRPr="00E43DD2">
        <w:rPr>
          <w:rFonts w:cstheme="minorHAnsi"/>
          <w:szCs w:val="24"/>
        </w:rPr>
        <w:t xml:space="preserve">tawy, w szczególności </w:t>
      </w:r>
      <w:r w:rsidR="00112AD9" w:rsidRPr="00E43DD2">
        <w:rPr>
          <w:rFonts w:cstheme="minorHAnsi"/>
          <w:szCs w:val="24"/>
        </w:rPr>
        <w:t xml:space="preserve">za </w:t>
      </w:r>
      <w:r w:rsidR="00746473" w:rsidRPr="00E43DD2">
        <w:rPr>
          <w:rFonts w:cstheme="minorHAnsi"/>
          <w:szCs w:val="24"/>
        </w:rPr>
        <w:t>realizację</w:t>
      </w:r>
      <w:r w:rsidRPr="00E43DD2">
        <w:rPr>
          <w:rFonts w:cstheme="minorHAnsi"/>
          <w:szCs w:val="24"/>
        </w:rPr>
        <w:t xml:space="preserve"> zadań obronnych wynikających z </w:t>
      </w:r>
      <w:r w:rsidR="00112AD9" w:rsidRPr="00E43DD2">
        <w:rPr>
          <w:rFonts w:cstheme="minorHAnsi"/>
          <w:szCs w:val="24"/>
        </w:rPr>
        <w:t>„</w:t>
      </w:r>
      <w:r w:rsidRPr="00E43DD2">
        <w:rPr>
          <w:rFonts w:cstheme="minorHAnsi"/>
          <w:szCs w:val="24"/>
        </w:rPr>
        <w:t>Planu operacyjnego funkcjonowania Urzędu Marszałkowskiego Województwa Lubuskiego w Zielonej Górze w warunkach zewnętrznego zagrożenia bezpieczeńs</w:t>
      </w:r>
      <w:r w:rsidR="00112AD9" w:rsidRPr="00E43DD2">
        <w:rPr>
          <w:rFonts w:cstheme="minorHAnsi"/>
          <w:szCs w:val="24"/>
        </w:rPr>
        <w:t>twa państwa i w czasie wojny”</w:t>
      </w:r>
      <w:r w:rsidR="00C81185" w:rsidRPr="00E43DD2">
        <w:rPr>
          <w:rFonts w:cstheme="minorHAnsi"/>
          <w:szCs w:val="24"/>
        </w:rPr>
        <w:t>. Do zadań Specjalisty ds. obronnych należy</w:t>
      </w:r>
      <w:r w:rsidR="001F6BDA" w:rsidRPr="00E43DD2">
        <w:rPr>
          <w:rFonts w:cstheme="minorHAnsi"/>
          <w:szCs w:val="24"/>
        </w:rPr>
        <w:t xml:space="preserve"> </w:t>
      </w:r>
      <w:r w:rsidR="00C81185" w:rsidRPr="00E43DD2">
        <w:rPr>
          <w:rFonts w:cstheme="minorHAnsi"/>
          <w:szCs w:val="24"/>
        </w:rPr>
        <w:t>planowanie, organizowanie i koordynowanie</w:t>
      </w:r>
      <w:r w:rsidRPr="00E43DD2">
        <w:rPr>
          <w:rFonts w:cstheme="minorHAnsi"/>
          <w:szCs w:val="24"/>
        </w:rPr>
        <w:t xml:space="preserve"> w Bibliotece </w:t>
      </w:r>
      <w:r w:rsidR="00C81185" w:rsidRPr="00E43DD2">
        <w:rPr>
          <w:rFonts w:cstheme="minorHAnsi"/>
          <w:szCs w:val="24"/>
        </w:rPr>
        <w:t>wszelkich przedsięwzięć związanych</w:t>
      </w:r>
      <w:r w:rsidRPr="00E43DD2">
        <w:rPr>
          <w:rFonts w:cstheme="minorHAnsi"/>
          <w:szCs w:val="24"/>
        </w:rPr>
        <w:t xml:space="preserve"> z </w:t>
      </w:r>
      <w:r w:rsidR="00746473" w:rsidRPr="00E43DD2">
        <w:rPr>
          <w:rFonts w:cstheme="minorHAnsi"/>
          <w:szCs w:val="24"/>
        </w:rPr>
        <w:t>realizacją zadań obronnych.</w:t>
      </w:r>
    </w:p>
    <w:p w14:paraId="49568115" w14:textId="77777777" w:rsidR="006601E3" w:rsidRPr="006601E3" w:rsidRDefault="006601E3" w:rsidP="006601E3">
      <w:pPr>
        <w:tabs>
          <w:tab w:val="left" w:pos="1080"/>
        </w:tabs>
        <w:spacing w:after="0"/>
        <w:jc w:val="both"/>
        <w:rPr>
          <w:rFonts w:cstheme="minorHAnsi"/>
          <w:szCs w:val="24"/>
        </w:rPr>
      </w:pPr>
    </w:p>
    <w:p w14:paraId="16A2DD99" w14:textId="77777777" w:rsidR="00F00B98" w:rsidRPr="00E43DD2" w:rsidRDefault="00F00B98" w:rsidP="00667397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t>Rozdział 1</w:t>
      </w:r>
      <w:r w:rsidR="00653E4F" w:rsidRPr="00E43DD2">
        <w:rPr>
          <w:shd w:val="clear" w:color="auto" w:fill="FFFFFF"/>
        </w:rPr>
        <w:t>1</w:t>
      </w:r>
      <w:r w:rsidR="00667397" w:rsidRPr="00E43DD2">
        <w:rPr>
          <w:shd w:val="clear" w:color="auto" w:fill="FFFFFF"/>
        </w:rPr>
        <w:br/>
      </w:r>
      <w:r w:rsidRPr="00E43DD2">
        <w:rPr>
          <w:shd w:val="clear" w:color="auto" w:fill="FFFFFF"/>
        </w:rPr>
        <w:t>Postępowanie porządkowe</w:t>
      </w:r>
    </w:p>
    <w:p w14:paraId="011BEE55" w14:textId="77777777" w:rsidR="003C34BC" w:rsidRPr="00E43DD2" w:rsidRDefault="003C34BC" w:rsidP="003C34BC"/>
    <w:p w14:paraId="2792EBC0" w14:textId="77777777" w:rsidR="00F00B98" w:rsidRPr="00E43DD2" w:rsidRDefault="00F00B98" w:rsidP="00290A7C">
      <w:pPr>
        <w:spacing w:after="0"/>
        <w:jc w:val="center"/>
        <w:rPr>
          <w:b/>
          <w:shd w:val="clear" w:color="auto" w:fill="FFFFFF"/>
        </w:rPr>
      </w:pPr>
      <w:r w:rsidRPr="00E43DD2">
        <w:rPr>
          <w:b/>
          <w:shd w:val="clear" w:color="auto" w:fill="FFFFFF"/>
        </w:rPr>
        <w:t>§ 4</w:t>
      </w:r>
      <w:r w:rsidR="00C6791F">
        <w:rPr>
          <w:b/>
          <w:shd w:val="clear" w:color="auto" w:fill="FFFFFF"/>
        </w:rPr>
        <w:t>4</w:t>
      </w:r>
    </w:p>
    <w:p w14:paraId="4A6AF96B" w14:textId="77777777" w:rsidR="001B1F02" w:rsidRPr="00E43DD2" w:rsidRDefault="0015088E" w:rsidP="003C34BC">
      <w:p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Udostępnianie zbiorów </w:t>
      </w:r>
      <w:r w:rsidR="00F00B98" w:rsidRPr="00E43DD2">
        <w:rPr>
          <w:shd w:val="clear" w:color="auto" w:fill="FFFFFF"/>
        </w:rPr>
        <w:t>odbywa się na podstawie właściwych rzeczowo regulaminów nadanych przez Dyrektora Biblioteki.</w:t>
      </w:r>
    </w:p>
    <w:p w14:paraId="04EF6CF5" w14:textId="77777777" w:rsidR="00F00B98" w:rsidRPr="00761B9D" w:rsidRDefault="003C34BC" w:rsidP="00290A7C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4</w:t>
      </w:r>
      <w:r w:rsidR="00C6791F" w:rsidRPr="00761B9D">
        <w:rPr>
          <w:rStyle w:val="Pogrubienie"/>
        </w:rPr>
        <w:t>5</w:t>
      </w:r>
    </w:p>
    <w:p w14:paraId="70339E29" w14:textId="77777777" w:rsidR="00F00B98" w:rsidRDefault="00F00B98" w:rsidP="00933E76">
      <w:pPr>
        <w:spacing w:after="0"/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 xml:space="preserve">Wszystkie sprawy związane z zabezpieczeniem porządku i dyscypliny pracy oraz zakresów obowiązków i uprawnień pracowników Biblioteki regulują </w:t>
      </w:r>
      <w:r w:rsidR="007E030C">
        <w:rPr>
          <w:shd w:val="clear" w:color="auto" w:fill="FFFFFF"/>
        </w:rPr>
        <w:t>„</w:t>
      </w:r>
      <w:r w:rsidRPr="00E43DD2">
        <w:rPr>
          <w:shd w:val="clear" w:color="auto" w:fill="FFFFFF"/>
        </w:rPr>
        <w:t>Regulamin Pracy</w:t>
      </w:r>
      <w:r w:rsidR="007E030C">
        <w:rPr>
          <w:shd w:val="clear" w:color="auto" w:fill="FFFFFF"/>
        </w:rPr>
        <w:t>”</w:t>
      </w:r>
      <w:r w:rsidRPr="00E43DD2">
        <w:rPr>
          <w:shd w:val="clear" w:color="auto" w:fill="FFFFFF"/>
        </w:rPr>
        <w:t xml:space="preserve">, </w:t>
      </w:r>
      <w:r w:rsidR="007E030C">
        <w:rPr>
          <w:shd w:val="clear" w:color="auto" w:fill="FFFFFF"/>
        </w:rPr>
        <w:t>„</w:t>
      </w:r>
      <w:r w:rsidRPr="00E43DD2">
        <w:rPr>
          <w:shd w:val="clear" w:color="auto" w:fill="FFFFFF"/>
        </w:rPr>
        <w:t>Regulamin Wynagradzania Pracowników Biblioteki</w:t>
      </w:r>
      <w:r w:rsidR="007E030C">
        <w:rPr>
          <w:shd w:val="clear" w:color="auto" w:fill="FFFFFF"/>
        </w:rPr>
        <w:t>”</w:t>
      </w:r>
      <w:r w:rsidRPr="00E43DD2">
        <w:rPr>
          <w:shd w:val="clear" w:color="auto" w:fill="FFFFFF"/>
        </w:rPr>
        <w:t xml:space="preserve"> oraz inne obowiązujące przepisy prawa.</w:t>
      </w:r>
    </w:p>
    <w:p w14:paraId="07477CB7" w14:textId="77777777" w:rsidR="00933E76" w:rsidRPr="00E43DD2" w:rsidRDefault="00933E76" w:rsidP="003C34BC">
      <w:pPr>
        <w:jc w:val="both"/>
        <w:rPr>
          <w:shd w:val="clear" w:color="auto" w:fill="FFFFFF"/>
        </w:rPr>
      </w:pPr>
    </w:p>
    <w:p w14:paraId="5C8828A8" w14:textId="77777777" w:rsidR="008D5828" w:rsidRDefault="008D582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6E8CAD5D" w14:textId="77777777" w:rsidR="00F00B98" w:rsidRPr="00761B9D" w:rsidRDefault="003C34BC" w:rsidP="00290A7C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lastRenderedPageBreak/>
        <w:t>§ 4</w:t>
      </w:r>
      <w:r w:rsidR="00C6791F" w:rsidRPr="00761B9D">
        <w:rPr>
          <w:rStyle w:val="Pogrubienie"/>
        </w:rPr>
        <w:t>6</w:t>
      </w:r>
    </w:p>
    <w:p w14:paraId="25E3BE0D" w14:textId="77777777" w:rsidR="003C34BC" w:rsidRPr="00E43DD2" w:rsidRDefault="00F00B98" w:rsidP="0000353D">
      <w:pPr>
        <w:pStyle w:val="Akapitzlist"/>
        <w:numPr>
          <w:ilvl w:val="0"/>
          <w:numId w:val="68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Wszystkie komórki organizacyjne Biblioteki zobowiązane są do współpracy w zakresie terminowego i prawidłowego wy</w:t>
      </w:r>
      <w:r w:rsidR="00767430">
        <w:rPr>
          <w:shd w:val="clear" w:color="auto" w:fill="FFFFFF"/>
        </w:rPr>
        <w:t>konywania powierzonych im zadań</w:t>
      </w:r>
      <w:r w:rsidRPr="00E43DD2">
        <w:rPr>
          <w:shd w:val="clear" w:color="auto" w:fill="FFFFFF"/>
        </w:rPr>
        <w:t>.</w:t>
      </w:r>
    </w:p>
    <w:p w14:paraId="2CFEB68A" w14:textId="77777777" w:rsidR="002E6648" w:rsidRDefault="00F00B98" w:rsidP="00E21AFA">
      <w:pPr>
        <w:pStyle w:val="Akapitzlist"/>
        <w:numPr>
          <w:ilvl w:val="0"/>
          <w:numId w:val="68"/>
        </w:numPr>
        <w:jc w:val="both"/>
        <w:rPr>
          <w:spacing w:val="-4"/>
          <w:shd w:val="clear" w:color="auto" w:fill="FFFFFF"/>
        </w:rPr>
      </w:pPr>
      <w:r w:rsidRPr="00E43DD2">
        <w:rPr>
          <w:shd w:val="clear" w:color="auto" w:fill="FFFFFF"/>
        </w:rPr>
        <w:t xml:space="preserve">Sprawy dotyczące zakresu działania dwóch lub więcej komórek organizacyjnych wymagają uzgodnienia zakresów kompetencji, odpowiedzialności i obowiązków </w:t>
      </w:r>
      <w:r w:rsidRPr="00EB6FE9">
        <w:rPr>
          <w:spacing w:val="-4"/>
          <w:shd w:val="clear" w:color="auto" w:fill="FFFFFF"/>
        </w:rPr>
        <w:t>kierowników współdziałających komórek organizacyjnych przy akceptacji Dyrektora Biblioteki.</w:t>
      </w:r>
    </w:p>
    <w:p w14:paraId="42ADA05A" w14:textId="77777777" w:rsidR="002A6121" w:rsidRPr="002A6121" w:rsidRDefault="002A6121" w:rsidP="002A6121">
      <w:pPr>
        <w:pStyle w:val="Akapitzlist"/>
        <w:ind w:left="360"/>
        <w:jc w:val="both"/>
        <w:rPr>
          <w:spacing w:val="-4"/>
          <w:shd w:val="clear" w:color="auto" w:fill="FFFFFF"/>
        </w:rPr>
      </w:pPr>
    </w:p>
    <w:p w14:paraId="19ED7CD5" w14:textId="77777777" w:rsidR="00F00B98" w:rsidRPr="00E43DD2" w:rsidRDefault="00A04E5D" w:rsidP="006601E3">
      <w:pPr>
        <w:pStyle w:val="Nagwek1"/>
        <w:jc w:val="center"/>
        <w:rPr>
          <w:shd w:val="clear" w:color="auto" w:fill="FFFFFF"/>
        </w:rPr>
      </w:pPr>
      <w:r w:rsidRPr="00E43DD2">
        <w:rPr>
          <w:shd w:val="clear" w:color="auto" w:fill="FFFFFF"/>
        </w:rPr>
        <w:t>Rozdział 12</w:t>
      </w:r>
      <w:r w:rsidRPr="00E43DD2">
        <w:rPr>
          <w:shd w:val="clear" w:color="auto" w:fill="FFFFFF"/>
        </w:rPr>
        <w:br/>
      </w:r>
      <w:r w:rsidR="00F00B98" w:rsidRPr="00E43DD2">
        <w:rPr>
          <w:shd w:val="clear" w:color="auto" w:fill="FFFFFF"/>
        </w:rPr>
        <w:t>Postanowienia końcowe</w:t>
      </w:r>
    </w:p>
    <w:p w14:paraId="46DAAC94" w14:textId="77777777" w:rsidR="00F76561" w:rsidRDefault="00F76561" w:rsidP="00F76561">
      <w:pPr>
        <w:spacing w:after="0"/>
        <w:rPr>
          <w:b/>
          <w:shd w:val="clear" w:color="auto" w:fill="FFFFFF"/>
        </w:rPr>
      </w:pPr>
    </w:p>
    <w:p w14:paraId="4E1B8241" w14:textId="77777777" w:rsidR="00035371" w:rsidRPr="00761B9D" w:rsidRDefault="00290A7C" w:rsidP="00035371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>§ 4</w:t>
      </w:r>
      <w:r w:rsidR="00C6791F" w:rsidRPr="00761B9D">
        <w:rPr>
          <w:rStyle w:val="Pogrubienie"/>
        </w:rPr>
        <w:t>7</w:t>
      </w:r>
    </w:p>
    <w:p w14:paraId="1060E550" w14:textId="77777777" w:rsidR="00290A7C" w:rsidRPr="00F76561" w:rsidRDefault="00F00B98" w:rsidP="00035371">
      <w:pPr>
        <w:spacing w:after="0"/>
        <w:jc w:val="both"/>
        <w:rPr>
          <w:b/>
          <w:shd w:val="clear" w:color="auto" w:fill="FFFFFF"/>
        </w:rPr>
      </w:pPr>
      <w:r w:rsidRPr="00E43DD2">
        <w:rPr>
          <w:shd w:val="clear" w:color="auto" w:fill="FFFFFF"/>
        </w:rPr>
        <w:t xml:space="preserve">W sprawach nieuregulowanych niniejszym Regulaminem obowiązują przepisy wymienione </w:t>
      </w:r>
      <w:r w:rsidR="00290A7C" w:rsidRPr="00E43DD2">
        <w:rPr>
          <w:shd w:val="clear" w:color="auto" w:fill="FFFFFF"/>
        </w:rPr>
        <w:br/>
        <w:t>w §1</w:t>
      </w:r>
      <w:r w:rsidRPr="00E43DD2">
        <w:rPr>
          <w:shd w:val="clear" w:color="auto" w:fill="FFFFFF"/>
        </w:rPr>
        <w:t>.</w:t>
      </w:r>
    </w:p>
    <w:p w14:paraId="7049DE8A" w14:textId="77777777" w:rsidR="001B1F02" w:rsidRDefault="001B1F02" w:rsidP="006E7E9D">
      <w:pPr>
        <w:spacing w:after="0"/>
        <w:jc w:val="center"/>
        <w:rPr>
          <w:b/>
          <w:shd w:val="clear" w:color="auto" w:fill="FFFFFF"/>
        </w:rPr>
      </w:pPr>
    </w:p>
    <w:p w14:paraId="5CEB41FA" w14:textId="77777777" w:rsidR="00F00B98" w:rsidRPr="00761B9D" w:rsidRDefault="006E7E9D" w:rsidP="006E7E9D">
      <w:pPr>
        <w:spacing w:after="0"/>
        <w:jc w:val="center"/>
        <w:rPr>
          <w:rStyle w:val="Pogrubienie"/>
        </w:rPr>
      </w:pPr>
      <w:r w:rsidRPr="00761B9D">
        <w:rPr>
          <w:rStyle w:val="Pogrubienie"/>
        </w:rPr>
        <w:t xml:space="preserve">§ </w:t>
      </w:r>
      <w:r w:rsidR="00C6791F" w:rsidRPr="00761B9D">
        <w:rPr>
          <w:rStyle w:val="Pogrubienie"/>
        </w:rPr>
        <w:t>48</w:t>
      </w:r>
    </w:p>
    <w:p w14:paraId="484EF8C0" w14:textId="77777777" w:rsidR="006E7E9D" w:rsidRPr="00E43DD2" w:rsidRDefault="00F00B98" w:rsidP="0000353D">
      <w:pPr>
        <w:pStyle w:val="Akapitzlist"/>
        <w:numPr>
          <w:ilvl w:val="0"/>
          <w:numId w:val="6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Regulamin Organizacyjny wprowadza Dyrektor Biblioteki w trybie określonym w Statucie Biblioteki.</w:t>
      </w:r>
    </w:p>
    <w:p w14:paraId="18A9AAEE" w14:textId="77777777" w:rsidR="006E7E9D" w:rsidRPr="00E43DD2" w:rsidRDefault="00F00B98" w:rsidP="0000353D">
      <w:pPr>
        <w:pStyle w:val="Akapitzlist"/>
        <w:numPr>
          <w:ilvl w:val="0"/>
          <w:numId w:val="6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Zmiany w Regulaminie następują w trybie przewidzianym dla jego nadania.</w:t>
      </w:r>
    </w:p>
    <w:p w14:paraId="400F2362" w14:textId="77777777" w:rsidR="00C40780" w:rsidRPr="00E43DD2" w:rsidRDefault="00F00B98" w:rsidP="0000353D">
      <w:pPr>
        <w:pStyle w:val="Akapitzlist"/>
        <w:numPr>
          <w:ilvl w:val="0"/>
          <w:numId w:val="69"/>
        </w:numPr>
        <w:jc w:val="both"/>
        <w:rPr>
          <w:shd w:val="clear" w:color="auto" w:fill="FFFFFF"/>
        </w:rPr>
      </w:pPr>
      <w:r w:rsidRPr="00E43DD2">
        <w:rPr>
          <w:shd w:val="clear" w:color="auto" w:fill="FFFFFF"/>
        </w:rPr>
        <w:t>Regulamin Organizacyjny wchodzi w życie w terminie 14 dni od dnia ogłoszenia.</w:t>
      </w:r>
    </w:p>
    <w:sectPr w:rsidR="00C40780" w:rsidRPr="00E43DD2" w:rsidSect="0053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F61" w14:textId="77777777" w:rsidR="008272DE" w:rsidRDefault="008272DE" w:rsidP="005333F3">
      <w:pPr>
        <w:spacing w:after="0" w:line="240" w:lineRule="auto"/>
      </w:pPr>
      <w:r>
        <w:separator/>
      </w:r>
    </w:p>
  </w:endnote>
  <w:endnote w:type="continuationSeparator" w:id="0">
    <w:p w14:paraId="410D825F" w14:textId="77777777" w:rsidR="008272DE" w:rsidRDefault="008272DE" w:rsidP="0053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8231" w14:textId="77777777" w:rsidR="00CF541C" w:rsidRDefault="00CF5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030789"/>
      <w:docPartObj>
        <w:docPartGallery w:val="Page Numbers (Bottom of Page)"/>
        <w:docPartUnique/>
      </w:docPartObj>
    </w:sdtPr>
    <w:sdtEndPr/>
    <w:sdtContent>
      <w:p w14:paraId="2B7AE5EF" w14:textId="77777777" w:rsidR="00CF541C" w:rsidRDefault="00CF5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EE">
          <w:rPr>
            <w:noProof/>
          </w:rPr>
          <w:t>- 2 -</w:t>
        </w:r>
        <w:r>
          <w:fldChar w:fldCharType="end"/>
        </w:r>
      </w:p>
    </w:sdtContent>
  </w:sdt>
  <w:p w14:paraId="24D3C410" w14:textId="77777777" w:rsidR="00CF541C" w:rsidRDefault="00CF5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C900" w14:textId="77777777" w:rsidR="00CF541C" w:rsidRDefault="00CF5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FEBB2" w14:textId="77777777" w:rsidR="008272DE" w:rsidRDefault="008272DE" w:rsidP="005333F3">
      <w:pPr>
        <w:spacing w:after="0" w:line="240" w:lineRule="auto"/>
      </w:pPr>
      <w:r>
        <w:separator/>
      </w:r>
    </w:p>
  </w:footnote>
  <w:footnote w:type="continuationSeparator" w:id="0">
    <w:p w14:paraId="191B6903" w14:textId="77777777" w:rsidR="008272DE" w:rsidRDefault="008272DE" w:rsidP="0053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94A0" w14:textId="77777777" w:rsidR="00CF541C" w:rsidRDefault="00CF5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500" w14:textId="77777777" w:rsidR="00CF541C" w:rsidRDefault="00CF54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3BCB" w14:textId="77777777" w:rsidR="00CF541C" w:rsidRDefault="00CF5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33"/>
    <w:multiLevelType w:val="hybridMultilevel"/>
    <w:tmpl w:val="5DA87A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C2037"/>
    <w:multiLevelType w:val="hybridMultilevel"/>
    <w:tmpl w:val="B2829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E92"/>
    <w:multiLevelType w:val="hybridMultilevel"/>
    <w:tmpl w:val="1480E176"/>
    <w:lvl w:ilvl="0" w:tplc="8B0A7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0ABC"/>
    <w:multiLevelType w:val="hybridMultilevel"/>
    <w:tmpl w:val="FF12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78"/>
    <w:multiLevelType w:val="hybridMultilevel"/>
    <w:tmpl w:val="E9B4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405C"/>
    <w:multiLevelType w:val="hybridMultilevel"/>
    <w:tmpl w:val="BD24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AA72C6"/>
    <w:multiLevelType w:val="hybridMultilevel"/>
    <w:tmpl w:val="DFFA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230D3"/>
    <w:multiLevelType w:val="hybridMultilevel"/>
    <w:tmpl w:val="38D6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E44C09"/>
    <w:multiLevelType w:val="hybridMultilevel"/>
    <w:tmpl w:val="38D6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97835"/>
    <w:multiLevelType w:val="hybridMultilevel"/>
    <w:tmpl w:val="D3F4C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191"/>
    <w:multiLevelType w:val="hybridMultilevel"/>
    <w:tmpl w:val="D0FA99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127E12"/>
    <w:multiLevelType w:val="hybridMultilevel"/>
    <w:tmpl w:val="9EB4D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13200"/>
    <w:multiLevelType w:val="hybridMultilevel"/>
    <w:tmpl w:val="BC409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F0BE9"/>
    <w:multiLevelType w:val="hybridMultilevel"/>
    <w:tmpl w:val="8B968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B33B1"/>
    <w:multiLevelType w:val="hybridMultilevel"/>
    <w:tmpl w:val="DFFA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93C30"/>
    <w:multiLevelType w:val="hybridMultilevel"/>
    <w:tmpl w:val="46F6D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50AA7"/>
    <w:multiLevelType w:val="hybridMultilevel"/>
    <w:tmpl w:val="A0CC5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06E8A"/>
    <w:multiLevelType w:val="hybridMultilevel"/>
    <w:tmpl w:val="A40E4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DA7BEB"/>
    <w:multiLevelType w:val="hybridMultilevel"/>
    <w:tmpl w:val="A726D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F57284"/>
    <w:multiLevelType w:val="hybridMultilevel"/>
    <w:tmpl w:val="FFA2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3A185C"/>
    <w:multiLevelType w:val="hybridMultilevel"/>
    <w:tmpl w:val="63BC8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E2C0F"/>
    <w:multiLevelType w:val="hybridMultilevel"/>
    <w:tmpl w:val="E480A388"/>
    <w:lvl w:ilvl="0" w:tplc="C7E062C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B0519"/>
    <w:multiLevelType w:val="hybridMultilevel"/>
    <w:tmpl w:val="CF8A6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D532C0"/>
    <w:multiLevelType w:val="hybridMultilevel"/>
    <w:tmpl w:val="795E9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E1486"/>
    <w:multiLevelType w:val="hybridMultilevel"/>
    <w:tmpl w:val="B2829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1144FF"/>
    <w:multiLevelType w:val="hybridMultilevel"/>
    <w:tmpl w:val="582CE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915DFE"/>
    <w:multiLevelType w:val="hybridMultilevel"/>
    <w:tmpl w:val="6BD42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8605BA"/>
    <w:multiLevelType w:val="hybridMultilevel"/>
    <w:tmpl w:val="B330C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2B3F9F"/>
    <w:multiLevelType w:val="hybridMultilevel"/>
    <w:tmpl w:val="5E7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7736FB"/>
    <w:multiLevelType w:val="hybridMultilevel"/>
    <w:tmpl w:val="AB9C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B6ECD"/>
    <w:multiLevelType w:val="hybridMultilevel"/>
    <w:tmpl w:val="C1B605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851A49"/>
    <w:multiLevelType w:val="hybridMultilevel"/>
    <w:tmpl w:val="DF6CE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5D54E2"/>
    <w:multiLevelType w:val="hybridMultilevel"/>
    <w:tmpl w:val="5EC8878A"/>
    <w:lvl w:ilvl="0" w:tplc="EEE0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7670F"/>
    <w:multiLevelType w:val="hybridMultilevel"/>
    <w:tmpl w:val="E046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E1348"/>
    <w:multiLevelType w:val="hybridMultilevel"/>
    <w:tmpl w:val="C7628804"/>
    <w:lvl w:ilvl="0" w:tplc="14A0C5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F831FD"/>
    <w:multiLevelType w:val="hybridMultilevel"/>
    <w:tmpl w:val="23D05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0F012D"/>
    <w:multiLevelType w:val="hybridMultilevel"/>
    <w:tmpl w:val="FF12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A131E27"/>
    <w:multiLevelType w:val="hybridMultilevel"/>
    <w:tmpl w:val="C78AA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40313F"/>
    <w:multiLevelType w:val="hybridMultilevel"/>
    <w:tmpl w:val="FB2A0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273A4"/>
    <w:multiLevelType w:val="hybridMultilevel"/>
    <w:tmpl w:val="4134DBF2"/>
    <w:lvl w:ilvl="0" w:tplc="2ABCE88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B25FC"/>
    <w:multiLevelType w:val="hybridMultilevel"/>
    <w:tmpl w:val="7AB61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0D575A"/>
    <w:multiLevelType w:val="hybridMultilevel"/>
    <w:tmpl w:val="E12E5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49B2A26"/>
    <w:multiLevelType w:val="hybridMultilevel"/>
    <w:tmpl w:val="7D629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11A98"/>
    <w:multiLevelType w:val="hybridMultilevel"/>
    <w:tmpl w:val="8CBA2D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6347DD1"/>
    <w:multiLevelType w:val="hybridMultilevel"/>
    <w:tmpl w:val="06845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7524FAC"/>
    <w:multiLevelType w:val="hybridMultilevel"/>
    <w:tmpl w:val="607A8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C0574C"/>
    <w:multiLevelType w:val="hybridMultilevel"/>
    <w:tmpl w:val="BCD48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7FF4675"/>
    <w:multiLevelType w:val="hybridMultilevel"/>
    <w:tmpl w:val="696CADDE"/>
    <w:lvl w:ilvl="0" w:tplc="7B62F632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6441D6"/>
    <w:multiLevelType w:val="hybridMultilevel"/>
    <w:tmpl w:val="03182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DC3C03"/>
    <w:multiLevelType w:val="hybridMultilevel"/>
    <w:tmpl w:val="31CA6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23FFC"/>
    <w:multiLevelType w:val="hybridMultilevel"/>
    <w:tmpl w:val="5E7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18D58EF"/>
    <w:multiLevelType w:val="hybridMultilevel"/>
    <w:tmpl w:val="7194A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2B53524"/>
    <w:multiLevelType w:val="hybridMultilevel"/>
    <w:tmpl w:val="AC4A1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CD546A"/>
    <w:multiLevelType w:val="hybridMultilevel"/>
    <w:tmpl w:val="BA40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077CD3"/>
    <w:multiLevelType w:val="hybridMultilevel"/>
    <w:tmpl w:val="F6D84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A2D08"/>
    <w:multiLevelType w:val="hybridMultilevel"/>
    <w:tmpl w:val="9A400C0E"/>
    <w:lvl w:ilvl="0" w:tplc="8DC40BC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8C50BF"/>
    <w:multiLevelType w:val="hybridMultilevel"/>
    <w:tmpl w:val="FF9E1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8C35A3"/>
    <w:multiLevelType w:val="hybridMultilevel"/>
    <w:tmpl w:val="8B968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584C52"/>
    <w:multiLevelType w:val="hybridMultilevel"/>
    <w:tmpl w:val="46F48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12593"/>
    <w:multiLevelType w:val="hybridMultilevel"/>
    <w:tmpl w:val="406A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A147E2B"/>
    <w:multiLevelType w:val="hybridMultilevel"/>
    <w:tmpl w:val="FC723780"/>
    <w:lvl w:ilvl="0" w:tplc="C3A2A1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327726"/>
    <w:multiLevelType w:val="hybridMultilevel"/>
    <w:tmpl w:val="1D968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730F9B"/>
    <w:multiLevelType w:val="hybridMultilevel"/>
    <w:tmpl w:val="62CA3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331121D"/>
    <w:multiLevelType w:val="hybridMultilevel"/>
    <w:tmpl w:val="87541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03EDF"/>
    <w:multiLevelType w:val="hybridMultilevel"/>
    <w:tmpl w:val="F628F4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46A7C81"/>
    <w:multiLevelType w:val="hybridMultilevel"/>
    <w:tmpl w:val="7696E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4E20041"/>
    <w:multiLevelType w:val="hybridMultilevel"/>
    <w:tmpl w:val="E07C9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8A72006"/>
    <w:multiLevelType w:val="hybridMultilevel"/>
    <w:tmpl w:val="89120C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8FC5B5B"/>
    <w:multiLevelType w:val="hybridMultilevel"/>
    <w:tmpl w:val="16DC5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0764C0"/>
    <w:multiLevelType w:val="hybridMultilevel"/>
    <w:tmpl w:val="B6C8A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EB73D4E"/>
    <w:multiLevelType w:val="hybridMultilevel"/>
    <w:tmpl w:val="B0786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F845A54"/>
    <w:multiLevelType w:val="hybridMultilevel"/>
    <w:tmpl w:val="20C2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0D688A"/>
    <w:multiLevelType w:val="hybridMultilevel"/>
    <w:tmpl w:val="BDE80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4A70E0"/>
    <w:multiLevelType w:val="hybridMultilevel"/>
    <w:tmpl w:val="F440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2B427FF"/>
    <w:multiLevelType w:val="hybridMultilevel"/>
    <w:tmpl w:val="1402F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B4000E"/>
    <w:multiLevelType w:val="hybridMultilevel"/>
    <w:tmpl w:val="6A7691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54C39BF"/>
    <w:multiLevelType w:val="hybridMultilevel"/>
    <w:tmpl w:val="2012D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23210"/>
    <w:multiLevelType w:val="hybridMultilevel"/>
    <w:tmpl w:val="6D223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3F6B66"/>
    <w:multiLevelType w:val="hybridMultilevel"/>
    <w:tmpl w:val="A1E42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7932374"/>
    <w:multiLevelType w:val="hybridMultilevel"/>
    <w:tmpl w:val="A754E9A2"/>
    <w:lvl w:ilvl="0" w:tplc="1AFA2CE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7F71AAA"/>
    <w:multiLevelType w:val="hybridMultilevel"/>
    <w:tmpl w:val="758A9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94768C"/>
    <w:multiLevelType w:val="hybridMultilevel"/>
    <w:tmpl w:val="5430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88593F"/>
    <w:multiLevelType w:val="hybridMultilevel"/>
    <w:tmpl w:val="06C86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925831"/>
    <w:multiLevelType w:val="hybridMultilevel"/>
    <w:tmpl w:val="4536A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C786DE4"/>
    <w:multiLevelType w:val="hybridMultilevel"/>
    <w:tmpl w:val="E5F8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D0F0919"/>
    <w:multiLevelType w:val="hybridMultilevel"/>
    <w:tmpl w:val="BAF6E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EAB3F0C"/>
    <w:multiLevelType w:val="hybridMultilevel"/>
    <w:tmpl w:val="E7FEA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46E2B"/>
    <w:multiLevelType w:val="hybridMultilevel"/>
    <w:tmpl w:val="BCD48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F872ED3"/>
    <w:multiLevelType w:val="hybridMultilevel"/>
    <w:tmpl w:val="FDEA8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7"/>
  </w:num>
  <w:num w:numId="3">
    <w:abstractNumId w:val="62"/>
  </w:num>
  <w:num w:numId="4">
    <w:abstractNumId w:val="80"/>
  </w:num>
  <w:num w:numId="5">
    <w:abstractNumId w:val="67"/>
  </w:num>
  <w:num w:numId="6">
    <w:abstractNumId w:val="82"/>
  </w:num>
  <w:num w:numId="7">
    <w:abstractNumId w:val="0"/>
  </w:num>
  <w:num w:numId="8">
    <w:abstractNumId w:val="44"/>
  </w:num>
  <w:num w:numId="9">
    <w:abstractNumId w:val="36"/>
  </w:num>
  <w:num w:numId="10">
    <w:abstractNumId w:val="3"/>
  </w:num>
  <w:num w:numId="11">
    <w:abstractNumId w:val="31"/>
  </w:num>
  <w:num w:numId="12">
    <w:abstractNumId w:val="53"/>
  </w:num>
  <w:num w:numId="13">
    <w:abstractNumId w:val="25"/>
  </w:num>
  <w:num w:numId="14">
    <w:abstractNumId w:val="61"/>
  </w:num>
  <w:num w:numId="15">
    <w:abstractNumId w:val="75"/>
  </w:num>
  <w:num w:numId="16">
    <w:abstractNumId w:val="72"/>
  </w:num>
  <w:num w:numId="17">
    <w:abstractNumId w:val="22"/>
  </w:num>
  <w:num w:numId="18">
    <w:abstractNumId w:val="12"/>
  </w:num>
  <w:num w:numId="19">
    <w:abstractNumId w:val="81"/>
  </w:num>
  <w:num w:numId="20">
    <w:abstractNumId w:val="59"/>
  </w:num>
  <w:num w:numId="21">
    <w:abstractNumId w:val="51"/>
  </w:num>
  <w:num w:numId="22">
    <w:abstractNumId w:val="9"/>
  </w:num>
  <w:num w:numId="23">
    <w:abstractNumId w:val="66"/>
  </w:num>
  <w:num w:numId="24">
    <w:abstractNumId w:val="50"/>
  </w:num>
  <w:num w:numId="25">
    <w:abstractNumId w:val="28"/>
  </w:num>
  <w:num w:numId="26">
    <w:abstractNumId w:val="84"/>
  </w:num>
  <w:num w:numId="27">
    <w:abstractNumId w:val="46"/>
  </w:num>
  <w:num w:numId="28">
    <w:abstractNumId w:val="87"/>
  </w:num>
  <w:num w:numId="29">
    <w:abstractNumId w:val="8"/>
  </w:num>
  <w:num w:numId="30">
    <w:abstractNumId w:val="7"/>
  </w:num>
  <w:num w:numId="31">
    <w:abstractNumId w:val="69"/>
  </w:num>
  <w:num w:numId="32">
    <w:abstractNumId w:val="42"/>
  </w:num>
  <w:num w:numId="33">
    <w:abstractNumId w:val="40"/>
  </w:num>
  <w:num w:numId="34">
    <w:abstractNumId w:val="63"/>
  </w:num>
  <w:num w:numId="35">
    <w:abstractNumId w:val="73"/>
  </w:num>
  <w:num w:numId="36">
    <w:abstractNumId w:val="68"/>
  </w:num>
  <w:num w:numId="37">
    <w:abstractNumId w:val="33"/>
  </w:num>
  <w:num w:numId="38">
    <w:abstractNumId w:val="38"/>
  </w:num>
  <w:num w:numId="39">
    <w:abstractNumId w:val="71"/>
  </w:num>
  <w:num w:numId="40">
    <w:abstractNumId w:val="24"/>
  </w:num>
  <w:num w:numId="41">
    <w:abstractNumId w:val="1"/>
  </w:num>
  <w:num w:numId="42">
    <w:abstractNumId w:val="37"/>
  </w:num>
  <w:num w:numId="43">
    <w:abstractNumId w:val="52"/>
  </w:num>
  <w:num w:numId="44">
    <w:abstractNumId w:val="88"/>
  </w:num>
  <w:num w:numId="45">
    <w:abstractNumId w:val="56"/>
  </w:num>
  <w:num w:numId="46">
    <w:abstractNumId w:val="85"/>
  </w:num>
  <w:num w:numId="47">
    <w:abstractNumId w:val="48"/>
  </w:num>
  <w:num w:numId="48">
    <w:abstractNumId w:val="19"/>
  </w:num>
  <w:num w:numId="49">
    <w:abstractNumId w:val="70"/>
  </w:num>
  <w:num w:numId="50">
    <w:abstractNumId w:val="16"/>
  </w:num>
  <w:num w:numId="51">
    <w:abstractNumId w:val="41"/>
  </w:num>
  <w:num w:numId="52">
    <w:abstractNumId w:val="10"/>
  </w:num>
  <w:num w:numId="53">
    <w:abstractNumId w:val="11"/>
  </w:num>
  <w:num w:numId="54">
    <w:abstractNumId w:val="77"/>
  </w:num>
  <w:num w:numId="55">
    <w:abstractNumId w:val="43"/>
  </w:num>
  <w:num w:numId="56">
    <w:abstractNumId w:val="49"/>
  </w:num>
  <w:num w:numId="57">
    <w:abstractNumId w:val="29"/>
  </w:num>
  <w:num w:numId="58">
    <w:abstractNumId w:val="78"/>
  </w:num>
  <w:num w:numId="59">
    <w:abstractNumId w:val="86"/>
  </w:num>
  <w:num w:numId="60">
    <w:abstractNumId w:val="58"/>
  </w:num>
  <w:num w:numId="61">
    <w:abstractNumId w:val="27"/>
  </w:num>
  <w:num w:numId="62">
    <w:abstractNumId w:val="65"/>
  </w:num>
  <w:num w:numId="63">
    <w:abstractNumId w:val="15"/>
  </w:num>
  <w:num w:numId="64">
    <w:abstractNumId w:val="5"/>
  </w:num>
  <w:num w:numId="65">
    <w:abstractNumId w:val="45"/>
  </w:num>
  <w:num w:numId="66">
    <w:abstractNumId w:val="74"/>
  </w:num>
  <w:num w:numId="67">
    <w:abstractNumId w:val="30"/>
  </w:num>
  <w:num w:numId="68">
    <w:abstractNumId w:val="26"/>
  </w:num>
  <w:num w:numId="69">
    <w:abstractNumId w:val="4"/>
  </w:num>
  <w:num w:numId="70">
    <w:abstractNumId w:val="64"/>
  </w:num>
  <w:num w:numId="71">
    <w:abstractNumId w:val="18"/>
  </w:num>
  <w:num w:numId="72">
    <w:abstractNumId w:val="57"/>
  </w:num>
  <w:num w:numId="73">
    <w:abstractNumId w:val="13"/>
  </w:num>
  <w:num w:numId="74">
    <w:abstractNumId w:val="79"/>
  </w:num>
  <w:num w:numId="75">
    <w:abstractNumId w:val="35"/>
  </w:num>
  <w:num w:numId="76">
    <w:abstractNumId w:val="23"/>
  </w:num>
  <w:num w:numId="77">
    <w:abstractNumId w:val="20"/>
  </w:num>
  <w:num w:numId="78">
    <w:abstractNumId w:val="54"/>
  </w:num>
  <w:num w:numId="79">
    <w:abstractNumId w:val="47"/>
  </w:num>
  <w:num w:numId="80">
    <w:abstractNumId w:val="60"/>
  </w:num>
  <w:num w:numId="81">
    <w:abstractNumId w:val="55"/>
  </w:num>
  <w:num w:numId="82">
    <w:abstractNumId w:val="76"/>
  </w:num>
  <w:num w:numId="83">
    <w:abstractNumId w:val="2"/>
  </w:num>
  <w:num w:numId="84">
    <w:abstractNumId w:val="32"/>
  </w:num>
  <w:num w:numId="85">
    <w:abstractNumId w:val="34"/>
  </w:num>
  <w:num w:numId="86">
    <w:abstractNumId w:val="21"/>
  </w:num>
  <w:num w:numId="87">
    <w:abstractNumId w:val="39"/>
  </w:num>
  <w:num w:numId="88">
    <w:abstractNumId w:val="14"/>
  </w:num>
  <w:num w:numId="89">
    <w:abstractNumId w:val="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7"/>
    <w:rsid w:val="00001A3D"/>
    <w:rsid w:val="00003258"/>
    <w:rsid w:val="0000353D"/>
    <w:rsid w:val="000053C3"/>
    <w:rsid w:val="00007177"/>
    <w:rsid w:val="00007C65"/>
    <w:rsid w:val="000103E0"/>
    <w:rsid w:val="000119F9"/>
    <w:rsid w:val="0002448C"/>
    <w:rsid w:val="00025676"/>
    <w:rsid w:val="00027718"/>
    <w:rsid w:val="00030244"/>
    <w:rsid w:val="00035371"/>
    <w:rsid w:val="00036022"/>
    <w:rsid w:val="00045940"/>
    <w:rsid w:val="00046716"/>
    <w:rsid w:val="000470C8"/>
    <w:rsid w:val="000521B7"/>
    <w:rsid w:val="00056D2E"/>
    <w:rsid w:val="00057AC0"/>
    <w:rsid w:val="00063D83"/>
    <w:rsid w:val="00066C80"/>
    <w:rsid w:val="000675D5"/>
    <w:rsid w:val="00073D85"/>
    <w:rsid w:val="00077D76"/>
    <w:rsid w:val="00082DC0"/>
    <w:rsid w:val="00083945"/>
    <w:rsid w:val="00085ED5"/>
    <w:rsid w:val="0008753F"/>
    <w:rsid w:val="00094898"/>
    <w:rsid w:val="0009543E"/>
    <w:rsid w:val="000A276A"/>
    <w:rsid w:val="000A3483"/>
    <w:rsid w:val="000A7015"/>
    <w:rsid w:val="000A794C"/>
    <w:rsid w:val="000B7FA5"/>
    <w:rsid w:val="000C1397"/>
    <w:rsid w:val="000C3FD8"/>
    <w:rsid w:val="000C604F"/>
    <w:rsid w:val="000D56E7"/>
    <w:rsid w:val="000E091A"/>
    <w:rsid w:val="000E4428"/>
    <w:rsid w:val="000E489A"/>
    <w:rsid w:val="000E4BEE"/>
    <w:rsid w:val="000F548A"/>
    <w:rsid w:val="001000FE"/>
    <w:rsid w:val="00101354"/>
    <w:rsid w:val="0010203F"/>
    <w:rsid w:val="00104BE9"/>
    <w:rsid w:val="001053FE"/>
    <w:rsid w:val="00105964"/>
    <w:rsid w:val="001077EE"/>
    <w:rsid w:val="00111DFC"/>
    <w:rsid w:val="00112AD9"/>
    <w:rsid w:val="00121EAC"/>
    <w:rsid w:val="001243A9"/>
    <w:rsid w:val="001260D9"/>
    <w:rsid w:val="001267BE"/>
    <w:rsid w:val="00126B76"/>
    <w:rsid w:val="0013019F"/>
    <w:rsid w:val="001318D6"/>
    <w:rsid w:val="0013322D"/>
    <w:rsid w:val="00140346"/>
    <w:rsid w:val="0014293B"/>
    <w:rsid w:val="0014700E"/>
    <w:rsid w:val="00147E1E"/>
    <w:rsid w:val="0015088E"/>
    <w:rsid w:val="00151987"/>
    <w:rsid w:val="001554EF"/>
    <w:rsid w:val="001567CA"/>
    <w:rsid w:val="0016301B"/>
    <w:rsid w:val="00165622"/>
    <w:rsid w:val="00166D30"/>
    <w:rsid w:val="0017500D"/>
    <w:rsid w:val="00176C9B"/>
    <w:rsid w:val="001808F9"/>
    <w:rsid w:val="0018524A"/>
    <w:rsid w:val="00190DA2"/>
    <w:rsid w:val="00193F11"/>
    <w:rsid w:val="001944C9"/>
    <w:rsid w:val="001A0135"/>
    <w:rsid w:val="001A0C39"/>
    <w:rsid w:val="001A7CBB"/>
    <w:rsid w:val="001B1F02"/>
    <w:rsid w:val="001B2F58"/>
    <w:rsid w:val="001C470A"/>
    <w:rsid w:val="001D1B92"/>
    <w:rsid w:val="001D77DA"/>
    <w:rsid w:val="001E0425"/>
    <w:rsid w:val="001E3F56"/>
    <w:rsid w:val="001E4AE0"/>
    <w:rsid w:val="001F0573"/>
    <w:rsid w:val="001F3AA7"/>
    <w:rsid w:val="001F426C"/>
    <w:rsid w:val="001F5D60"/>
    <w:rsid w:val="001F6BDA"/>
    <w:rsid w:val="00201190"/>
    <w:rsid w:val="002020C9"/>
    <w:rsid w:val="002076DB"/>
    <w:rsid w:val="002120F0"/>
    <w:rsid w:val="00213169"/>
    <w:rsid w:val="002138F1"/>
    <w:rsid w:val="002250FA"/>
    <w:rsid w:val="002279D4"/>
    <w:rsid w:val="002338DB"/>
    <w:rsid w:val="00243743"/>
    <w:rsid w:val="002454A9"/>
    <w:rsid w:val="00246FCF"/>
    <w:rsid w:val="00250C5E"/>
    <w:rsid w:val="00252891"/>
    <w:rsid w:val="00253788"/>
    <w:rsid w:val="002713D2"/>
    <w:rsid w:val="00273353"/>
    <w:rsid w:val="00273B3C"/>
    <w:rsid w:val="00273C5C"/>
    <w:rsid w:val="00276C8A"/>
    <w:rsid w:val="002853F9"/>
    <w:rsid w:val="002854EA"/>
    <w:rsid w:val="00290A7C"/>
    <w:rsid w:val="0029190F"/>
    <w:rsid w:val="00295EE2"/>
    <w:rsid w:val="00296BC4"/>
    <w:rsid w:val="002A2190"/>
    <w:rsid w:val="002A56D6"/>
    <w:rsid w:val="002A6121"/>
    <w:rsid w:val="002C0213"/>
    <w:rsid w:val="002C0499"/>
    <w:rsid w:val="002C17BE"/>
    <w:rsid w:val="002C39B6"/>
    <w:rsid w:val="002C427C"/>
    <w:rsid w:val="002D1D01"/>
    <w:rsid w:val="002D4986"/>
    <w:rsid w:val="002E338D"/>
    <w:rsid w:val="002E5B0A"/>
    <w:rsid w:val="002E6648"/>
    <w:rsid w:val="002F4E32"/>
    <w:rsid w:val="002F5207"/>
    <w:rsid w:val="00301FE8"/>
    <w:rsid w:val="003063D8"/>
    <w:rsid w:val="00315A26"/>
    <w:rsid w:val="00315F7D"/>
    <w:rsid w:val="00320B0D"/>
    <w:rsid w:val="00323886"/>
    <w:rsid w:val="00324429"/>
    <w:rsid w:val="00325AA0"/>
    <w:rsid w:val="00332432"/>
    <w:rsid w:val="0033318B"/>
    <w:rsid w:val="0033544C"/>
    <w:rsid w:val="00335594"/>
    <w:rsid w:val="003367FF"/>
    <w:rsid w:val="00336EE6"/>
    <w:rsid w:val="003370E2"/>
    <w:rsid w:val="0034029B"/>
    <w:rsid w:val="00341F5A"/>
    <w:rsid w:val="00351C5A"/>
    <w:rsid w:val="0035200C"/>
    <w:rsid w:val="003540A4"/>
    <w:rsid w:val="00357727"/>
    <w:rsid w:val="0036182E"/>
    <w:rsid w:val="003626FD"/>
    <w:rsid w:val="00364E63"/>
    <w:rsid w:val="00365440"/>
    <w:rsid w:val="00372563"/>
    <w:rsid w:val="00373E2A"/>
    <w:rsid w:val="003756E9"/>
    <w:rsid w:val="003871CE"/>
    <w:rsid w:val="003A09AB"/>
    <w:rsid w:val="003A0ABA"/>
    <w:rsid w:val="003A3F60"/>
    <w:rsid w:val="003A67F0"/>
    <w:rsid w:val="003B0BD8"/>
    <w:rsid w:val="003B208D"/>
    <w:rsid w:val="003B64F9"/>
    <w:rsid w:val="003B7099"/>
    <w:rsid w:val="003C27E6"/>
    <w:rsid w:val="003C34BC"/>
    <w:rsid w:val="003C6FCC"/>
    <w:rsid w:val="003D01D8"/>
    <w:rsid w:val="003D1290"/>
    <w:rsid w:val="003D625F"/>
    <w:rsid w:val="003E4995"/>
    <w:rsid w:val="003E5B3C"/>
    <w:rsid w:val="003F30FC"/>
    <w:rsid w:val="003F516D"/>
    <w:rsid w:val="003F531B"/>
    <w:rsid w:val="003F53AF"/>
    <w:rsid w:val="00404164"/>
    <w:rsid w:val="00412AA6"/>
    <w:rsid w:val="00414B28"/>
    <w:rsid w:val="004249F8"/>
    <w:rsid w:val="0042686C"/>
    <w:rsid w:val="0043592B"/>
    <w:rsid w:val="00435EAF"/>
    <w:rsid w:val="0044230C"/>
    <w:rsid w:val="004424C0"/>
    <w:rsid w:val="00443147"/>
    <w:rsid w:val="0045238A"/>
    <w:rsid w:val="00453135"/>
    <w:rsid w:val="00457FEB"/>
    <w:rsid w:val="0046134D"/>
    <w:rsid w:val="00466C7C"/>
    <w:rsid w:val="004734E6"/>
    <w:rsid w:val="00476C97"/>
    <w:rsid w:val="0048428C"/>
    <w:rsid w:val="00491040"/>
    <w:rsid w:val="00491D7B"/>
    <w:rsid w:val="00492281"/>
    <w:rsid w:val="004925D4"/>
    <w:rsid w:val="00494338"/>
    <w:rsid w:val="0049720D"/>
    <w:rsid w:val="004A22EB"/>
    <w:rsid w:val="004B0038"/>
    <w:rsid w:val="004B1C7E"/>
    <w:rsid w:val="004B37B3"/>
    <w:rsid w:val="004C6BF6"/>
    <w:rsid w:val="004D0CBD"/>
    <w:rsid w:val="004D2A32"/>
    <w:rsid w:val="004D360F"/>
    <w:rsid w:val="004D4052"/>
    <w:rsid w:val="004E14EA"/>
    <w:rsid w:val="004F48DE"/>
    <w:rsid w:val="004F4F63"/>
    <w:rsid w:val="004F7905"/>
    <w:rsid w:val="00504267"/>
    <w:rsid w:val="00505A5E"/>
    <w:rsid w:val="0050717D"/>
    <w:rsid w:val="005118B0"/>
    <w:rsid w:val="0051348A"/>
    <w:rsid w:val="005159BE"/>
    <w:rsid w:val="005163A3"/>
    <w:rsid w:val="005208C1"/>
    <w:rsid w:val="00520F4A"/>
    <w:rsid w:val="00521A0A"/>
    <w:rsid w:val="00522C69"/>
    <w:rsid w:val="00530D3D"/>
    <w:rsid w:val="005333F3"/>
    <w:rsid w:val="0053499B"/>
    <w:rsid w:val="00545601"/>
    <w:rsid w:val="00546C3C"/>
    <w:rsid w:val="00547C75"/>
    <w:rsid w:val="00553F19"/>
    <w:rsid w:val="00562483"/>
    <w:rsid w:val="00562B41"/>
    <w:rsid w:val="0056364D"/>
    <w:rsid w:val="0057642D"/>
    <w:rsid w:val="005802C4"/>
    <w:rsid w:val="00581F41"/>
    <w:rsid w:val="00583957"/>
    <w:rsid w:val="005973DA"/>
    <w:rsid w:val="005A37F0"/>
    <w:rsid w:val="005A724D"/>
    <w:rsid w:val="005B3DFB"/>
    <w:rsid w:val="005B7DD2"/>
    <w:rsid w:val="005C0BF9"/>
    <w:rsid w:val="005C63C6"/>
    <w:rsid w:val="005D0D8F"/>
    <w:rsid w:val="005D3E47"/>
    <w:rsid w:val="005D5252"/>
    <w:rsid w:val="005D7BE0"/>
    <w:rsid w:val="005E33E5"/>
    <w:rsid w:val="005E7B1C"/>
    <w:rsid w:val="005E7F64"/>
    <w:rsid w:val="005F3878"/>
    <w:rsid w:val="005F61E5"/>
    <w:rsid w:val="005F6B6F"/>
    <w:rsid w:val="005F782A"/>
    <w:rsid w:val="00601B71"/>
    <w:rsid w:val="00604319"/>
    <w:rsid w:val="00610104"/>
    <w:rsid w:val="006219EC"/>
    <w:rsid w:val="00630E41"/>
    <w:rsid w:val="00631B8F"/>
    <w:rsid w:val="00632FDD"/>
    <w:rsid w:val="0064214F"/>
    <w:rsid w:val="006437D5"/>
    <w:rsid w:val="00644B97"/>
    <w:rsid w:val="006458F7"/>
    <w:rsid w:val="0065388A"/>
    <w:rsid w:val="00653E4F"/>
    <w:rsid w:val="00656456"/>
    <w:rsid w:val="006601E3"/>
    <w:rsid w:val="00660A9D"/>
    <w:rsid w:val="00663254"/>
    <w:rsid w:val="006636B8"/>
    <w:rsid w:val="00667397"/>
    <w:rsid w:val="0067196C"/>
    <w:rsid w:val="006722F2"/>
    <w:rsid w:val="006749DC"/>
    <w:rsid w:val="00683FA5"/>
    <w:rsid w:val="00683FFB"/>
    <w:rsid w:val="006867F7"/>
    <w:rsid w:val="00692F2F"/>
    <w:rsid w:val="006949E3"/>
    <w:rsid w:val="006A00D9"/>
    <w:rsid w:val="006A4B23"/>
    <w:rsid w:val="006B393D"/>
    <w:rsid w:val="006C02D1"/>
    <w:rsid w:val="006C2606"/>
    <w:rsid w:val="006C39DC"/>
    <w:rsid w:val="006C68B5"/>
    <w:rsid w:val="006D3870"/>
    <w:rsid w:val="006D3956"/>
    <w:rsid w:val="006D42CB"/>
    <w:rsid w:val="006D4C56"/>
    <w:rsid w:val="006D55C7"/>
    <w:rsid w:val="006D640F"/>
    <w:rsid w:val="006E1F4B"/>
    <w:rsid w:val="006E7E9D"/>
    <w:rsid w:val="006F44B3"/>
    <w:rsid w:val="006F56DB"/>
    <w:rsid w:val="006F653E"/>
    <w:rsid w:val="007057DC"/>
    <w:rsid w:val="00707233"/>
    <w:rsid w:val="0071088E"/>
    <w:rsid w:val="00710BDC"/>
    <w:rsid w:val="00711113"/>
    <w:rsid w:val="00721166"/>
    <w:rsid w:val="00722ED3"/>
    <w:rsid w:val="0072354F"/>
    <w:rsid w:val="00724388"/>
    <w:rsid w:val="00743FD2"/>
    <w:rsid w:val="00746473"/>
    <w:rsid w:val="00753DE9"/>
    <w:rsid w:val="00756229"/>
    <w:rsid w:val="0075649C"/>
    <w:rsid w:val="00756551"/>
    <w:rsid w:val="00756BA2"/>
    <w:rsid w:val="00756E68"/>
    <w:rsid w:val="00761B9D"/>
    <w:rsid w:val="007625C3"/>
    <w:rsid w:val="00766BF1"/>
    <w:rsid w:val="00767430"/>
    <w:rsid w:val="00767A19"/>
    <w:rsid w:val="00767D4C"/>
    <w:rsid w:val="00772C45"/>
    <w:rsid w:val="00775853"/>
    <w:rsid w:val="007769FF"/>
    <w:rsid w:val="007831E7"/>
    <w:rsid w:val="00791EDF"/>
    <w:rsid w:val="00793757"/>
    <w:rsid w:val="00794811"/>
    <w:rsid w:val="007A1636"/>
    <w:rsid w:val="007A2B2A"/>
    <w:rsid w:val="007A67CB"/>
    <w:rsid w:val="007A6E72"/>
    <w:rsid w:val="007C2780"/>
    <w:rsid w:val="007C492C"/>
    <w:rsid w:val="007C5562"/>
    <w:rsid w:val="007C6562"/>
    <w:rsid w:val="007C69F6"/>
    <w:rsid w:val="007D0593"/>
    <w:rsid w:val="007D0F7A"/>
    <w:rsid w:val="007D4086"/>
    <w:rsid w:val="007D6A51"/>
    <w:rsid w:val="007D6CB7"/>
    <w:rsid w:val="007D6D3B"/>
    <w:rsid w:val="007D765A"/>
    <w:rsid w:val="007E030C"/>
    <w:rsid w:val="007E0BF6"/>
    <w:rsid w:val="007E2454"/>
    <w:rsid w:val="007E30B9"/>
    <w:rsid w:val="007E36EF"/>
    <w:rsid w:val="007E3705"/>
    <w:rsid w:val="007E3FD3"/>
    <w:rsid w:val="007E68FF"/>
    <w:rsid w:val="007F27DB"/>
    <w:rsid w:val="007F4100"/>
    <w:rsid w:val="00801A92"/>
    <w:rsid w:val="0080266D"/>
    <w:rsid w:val="00803237"/>
    <w:rsid w:val="008034DC"/>
    <w:rsid w:val="008054BD"/>
    <w:rsid w:val="00815739"/>
    <w:rsid w:val="00815B29"/>
    <w:rsid w:val="008212CF"/>
    <w:rsid w:val="008272DE"/>
    <w:rsid w:val="00835DF2"/>
    <w:rsid w:val="00840DFD"/>
    <w:rsid w:val="0085029E"/>
    <w:rsid w:val="00861D8B"/>
    <w:rsid w:val="00863424"/>
    <w:rsid w:val="008656D1"/>
    <w:rsid w:val="008709A6"/>
    <w:rsid w:val="00877EC3"/>
    <w:rsid w:val="00880BD7"/>
    <w:rsid w:val="00882A13"/>
    <w:rsid w:val="0088335F"/>
    <w:rsid w:val="00885096"/>
    <w:rsid w:val="00885208"/>
    <w:rsid w:val="008857C7"/>
    <w:rsid w:val="00887699"/>
    <w:rsid w:val="008A27FF"/>
    <w:rsid w:val="008A285A"/>
    <w:rsid w:val="008A2F62"/>
    <w:rsid w:val="008A32CF"/>
    <w:rsid w:val="008A673F"/>
    <w:rsid w:val="008B00F3"/>
    <w:rsid w:val="008B55C3"/>
    <w:rsid w:val="008B585A"/>
    <w:rsid w:val="008C0C49"/>
    <w:rsid w:val="008C25F5"/>
    <w:rsid w:val="008C542E"/>
    <w:rsid w:val="008D1CB4"/>
    <w:rsid w:val="008D5762"/>
    <w:rsid w:val="008D5828"/>
    <w:rsid w:val="008D5C53"/>
    <w:rsid w:val="008E0A6D"/>
    <w:rsid w:val="008E4015"/>
    <w:rsid w:val="008E4E5A"/>
    <w:rsid w:val="008F0E16"/>
    <w:rsid w:val="008F29ED"/>
    <w:rsid w:val="008F48D9"/>
    <w:rsid w:val="008F7DA9"/>
    <w:rsid w:val="008F7F25"/>
    <w:rsid w:val="0090397C"/>
    <w:rsid w:val="00903B61"/>
    <w:rsid w:val="009062CC"/>
    <w:rsid w:val="009072E5"/>
    <w:rsid w:val="009119C9"/>
    <w:rsid w:val="0091330C"/>
    <w:rsid w:val="00917246"/>
    <w:rsid w:val="00921382"/>
    <w:rsid w:val="00927873"/>
    <w:rsid w:val="00933E76"/>
    <w:rsid w:val="00936592"/>
    <w:rsid w:val="00944039"/>
    <w:rsid w:val="0094780E"/>
    <w:rsid w:val="00956DB8"/>
    <w:rsid w:val="00962B67"/>
    <w:rsid w:val="00966D0B"/>
    <w:rsid w:val="0097069B"/>
    <w:rsid w:val="00973789"/>
    <w:rsid w:val="009803DA"/>
    <w:rsid w:val="00981797"/>
    <w:rsid w:val="00985350"/>
    <w:rsid w:val="009A0DBF"/>
    <w:rsid w:val="009C1872"/>
    <w:rsid w:val="009C354F"/>
    <w:rsid w:val="009D0BBD"/>
    <w:rsid w:val="009D2E03"/>
    <w:rsid w:val="009D3A4D"/>
    <w:rsid w:val="009D3FD7"/>
    <w:rsid w:val="009E3A35"/>
    <w:rsid w:val="009F20A2"/>
    <w:rsid w:val="009F239A"/>
    <w:rsid w:val="009F39DE"/>
    <w:rsid w:val="009F6381"/>
    <w:rsid w:val="00A0062E"/>
    <w:rsid w:val="00A03302"/>
    <w:rsid w:val="00A03861"/>
    <w:rsid w:val="00A04E5D"/>
    <w:rsid w:val="00A1251F"/>
    <w:rsid w:val="00A13A0C"/>
    <w:rsid w:val="00A14149"/>
    <w:rsid w:val="00A154FE"/>
    <w:rsid w:val="00A15D71"/>
    <w:rsid w:val="00A1742D"/>
    <w:rsid w:val="00A23253"/>
    <w:rsid w:val="00A261BF"/>
    <w:rsid w:val="00A378B2"/>
    <w:rsid w:val="00A440DD"/>
    <w:rsid w:val="00A44288"/>
    <w:rsid w:val="00A456A1"/>
    <w:rsid w:val="00A45E63"/>
    <w:rsid w:val="00A51C2E"/>
    <w:rsid w:val="00A539B0"/>
    <w:rsid w:val="00A54838"/>
    <w:rsid w:val="00A54E4D"/>
    <w:rsid w:val="00A55874"/>
    <w:rsid w:val="00A57D65"/>
    <w:rsid w:val="00A65A87"/>
    <w:rsid w:val="00A67A04"/>
    <w:rsid w:val="00A7187B"/>
    <w:rsid w:val="00A75F6F"/>
    <w:rsid w:val="00A829CA"/>
    <w:rsid w:val="00A85A21"/>
    <w:rsid w:val="00A86075"/>
    <w:rsid w:val="00A877B5"/>
    <w:rsid w:val="00A91D31"/>
    <w:rsid w:val="00A92BFF"/>
    <w:rsid w:val="00A974EC"/>
    <w:rsid w:val="00A9757F"/>
    <w:rsid w:val="00AA6760"/>
    <w:rsid w:val="00AB0377"/>
    <w:rsid w:val="00AB3275"/>
    <w:rsid w:val="00AC5388"/>
    <w:rsid w:val="00AD016E"/>
    <w:rsid w:val="00AD33B2"/>
    <w:rsid w:val="00AD3866"/>
    <w:rsid w:val="00AD4182"/>
    <w:rsid w:val="00AE0350"/>
    <w:rsid w:val="00AE135E"/>
    <w:rsid w:val="00AF0D91"/>
    <w:rsid w:val="00AF561E"/>
    <w:rsid w:val="00AF6516"/>
    <w:rsid w:val="00B02D28"/>
    <w:rsid w:val="00B02DDA"/>
    <w:rsid w:val="00B11D39"/>
    <w:rsid w:val="00B13432"/>
    <w:rsid w:val="00B22C75"/>
    <w:rsid w:val="00B24924"/>
    <w:rsid w:val="00B30739"/>
    <w:rsid w:val="00B33522"/>
    <w:rsid w:val="00B34357"/>
    <w:rsid w:val="00B347D7"/>
    <w:rsid w:val="00B409CF"/>
    <w:rsid w:val="00B425B1"/>
    <w:rsid w:val="00B44828"/>
    <w:rsid w:val="00B51F29"/>
    <w:rsid w:val="00B55272"/>
    <w:rsid w:val="00B62D45"/>
    <w:rsid w:val="00B65D46"/>
    <w:rsid w:val="00B73686"/>
    <w:rsid w:val="00B86661"/>
    <w:rsid w:val="00B94FFC"/>
    <w:rsid w:val="00B9627E"/>
    <w:rsid w:val="00BA0AC5"/>
    <w:rsid w:val="00BA224D"/>
    <w:rsid w:val="00BB6E5D"/>
    <w:rsid w:val="00BC1147"/>
    <w:rsid w:val="00BC2745"/>
    <w:rsid w:val="00BC74A7"/>
    <w:rsid w:val="00BC79FD"/>
    <w:rsid w:val="00BD4113"/>
    <w:rsid w:val="00BE419D"/>
    <w:rsid w:val="00BF2A84"/>
    <w:rsid w:val="00BF4CDD"/>
    <w:rsid w:val="00BF5E87"/>
    <w:rsid w:val="00C00A61"/>
    <w:rsid w:val="00C05E5A"/>
    <w:rsid w:val="00C10A62"/>
    <w:rsid w:val="00C1202F"/>
    <w:rsid w:val="00C23310"/>
    <w:rsid w:val="00C23DBF"/>
    <w:rsid w:val="00C25B8C"/>
    <w:rsid w:val="00C262E1"/>
    <w:rsid w:val="00C30220"/>
    <w:rsid w:val="00C40780"/>
    <w:rsid w:val="00C44A78"/>
    <w:rsid w:val="00C5276B"/>
    <w:rsid w:val="00C556CD"/>
    <w:rsid w:val="00C6371A"/>
    <w:rsid w:val="00C6791F"/>
    <w:rsid w:val="00C74A9A"/>
    <w:rsid w:val="00C81185"/>
    <w:rsid w:val="00C82CFC"/>
    <w:rsid w:val="00C879E9"/>
    <w:rsid w:val="00C926F3"/>
    <w:rsid w:val="00C973BC"/>
    <w:rsid w:val="00CA2418"/>
    <w:rsid w:val="00CA36F7"/>
    <w:rsid w:val="00CA6EF5"/>
    <w:rsid w:val="00CB163D"/>
    <w:rsid w:val="00CB5A8F"/>
    <w:rsid w:val="00CC0DE6"/>
    <w:rsid w:val="00CC18A6"/>
    <w:rsid w:val="00CC2697"/>
    <w:rsid w:val="00CC2B40"/>
    <w:rsid w:val="00CC43E9"/>
    <w:rsid w:val="00CC6627"/>
    <w:rsid w:val="00CC66C3"/>
    <w:rsid w:val="00CD5CC0"/>
    <w:rsid w:val="00CD775C"/>
    <w:rsid w:val="00CE0583"/>
    <w:rsid w:val="00CE441C"/>
    <w:rsid w:val="00CF2E73"/>
    <w:rsid w:val="00CF3E4C"/>
    <w:rsid w:val="00CF541C"/>
    <w:rsid w:val="00CF7FA8"/>
    <w:rsid w:val="00D03971"/>
    <w:rsid w:val="00D05EE7"/>
    <w:rsid w:val="00D10A3F"/>
    <w:rsid w:val="00D117C3"/>
    <w:rsid w:val="00D11987"/>
    <w:rsid w:val="00D14FB7"/>
    <w:rsid w:val="00D212BE"/>
    <w:rsid w:val="00D22AEF"/>
    <w:rsid w:val="00D34934"/>
    <w:rsid w:val="00D3643F"/>
    <w:rsid w:val="00D367BC"/>
    <w:rsid w:val="00D461EA"/>
    <w:rsid w:val="00D47741"/>
    <w:rsid w:val="00D477D4"/>
    <w:rsid w:val="00D51001"/>
    <w:rsid w:val="00D57467"/>
    <w:rsid w:val="00D61F38"/>
    <w:rsid w:val="00D6692C"/>
    <w:rsid w:val="00D7406E"/>
    <w:rsid w:val="00D82700"/>
    <w:rsid w:val="00D83ECE"/>
    <w:rsid w:val="00D84973"/>
    <w:rsid w:val="00D978FE"/>
    <w:rsid w:val="00DA7007"/>
    <w:rsid w:val="00DB4D43"/>
    <w:rsid w:val="00DB7FD3"/>
    <w:rsid w:val="00DC0E37"/>
    <w:rsid w:val="00DC1B53"/>
    <w:rsid w:val="00DC7312"/>
    <w:rsid w:val="00DD1A49"/>
    <w:rsid w:val="00DF00BD"/>
    <w:rsid w:val="00DF03DF"/>
    <w:rsid w:val="00DF2709"/>
    <w:rsid w:val="00DF3273"/>
    <w:rsid w:val="00DF35C7"/>
    <w:rsid w:val="00E02035"/>
    <w:rsid w:val="00E139E7"/>
    <w:rsid w:val="00E14883"/>
    <w:rsid w:val="00E15383"/>
    <w:rsid w:val="00E17D81"/>
    <w:rsid w:val="00E20372"/>
    <w:rsid w:val="00E2088F"/>
    <w:rsid w:val="00E21233"/>
    <w:rsid w:val="00E217A6"/>
    <w:rsid w:val="00E21AFA"/>
    <w:rsid w:val="00E26737"/>
    <w:rsid w:val="00E278B7"/>
    <w:rsid w:val="00E35A96"/>
    <w:rsid w:val="00E43DD2"/>
    <w:rsid w:val="00E4453D"/>
    <w:rsid w:val="00E463C7"/>
    <w:rsid w:val="00E50107"/>
    <w:rsid w:val="00E51E90"/>
    <w:rsid w:val="00E602CF"/>
    <w:rsid w:val="00E607BD"/>
    <w:rsid w:val="00E623E2"/>
    <w:rsid w:val="00E625BE"/>
    <w:rsid w:val="00E67CD1"/>
    <w:rsid w:val="00E7300F"/>
    <w:rsid w:val="00E76429"/>
    <w:rsid w:val="00E77CD6"/>
    <w:rsid w:val="00E81531"/>
    <w:rsid w:val="00E866BB"/>
    <w:rsid w:val="00E907C3"/>
    <w:rsid w:val="00E91A19"/>
    <w:rsid w:val="00EA0035"/>
    <w:rsid w:val="00EA4154"/>
    <w:rsid w:val="00EA48CA"/>
    <w:rsid w:val="00EA62B6"/>
    <w:rsid w:val="00EB1601"/>
    <w:rsid w:val="00EB634F"/>
    <w:rsid w:val="00EB6FE9"/>
    <w:rsid w:val="00EC13D5"/>
    <w:rsid w:val="00EC1809"/>
    <w:rsid w:val="00EC48E2"/>
    <w:rsid w:val="00EC4A48"/>
    <w:rsid w:val="00ED55AF"/>
    <w:rsid w:val="00ED7D0B"/>
    <w:rsid w:val="00EE02DB"/>
    <w:rsid w:val="00EE4658"/>
    <w:rsid w:val="00EF177F"/>
    <w:rsid w:val="00EF2B44"/>
    <w:rsid w:val="00EF3B51"/>
    <w:rsid w:val="00F00B98"/>
    <w:rsid w:val="00F030A0"/>
    <w:rsid w:val="00F0491D"/>
    <w:rsid w:val="00F07499"/>
    <w:rsid w:val="00F106C8"/>
    <w:rsid w:val="00F1228D"/>
    <w:rsid w:val="00F12686"/>
    <w:rsid w:val="00F13B46"/>
    <w:rsid w:val="00F141C1"/>
    <w:rsid w:val="00F16E96"/>
    <w:rsid w:val="00F20203"/>
    <w:rsid w:val="00F23F1E"/>
    <w:rsid w:val="00F25092"/>
    <w:rsid w:val="00F42C4F"/>
    <w:rsid w:val="00F43461"/>
    <w:rsid w:val="00F43646"/>
    <w:rsid w:val="00F44960"/>
    <w:rsid w:val="00F46CE8"/>
    <w:rsid w:val="00F53739"/>
    <w:rsid w:val="00F53BC1"/>
    <w:rsid w:val="00F559E9"/>
    <w:rsid w:val="00F57035"/>
    <w:rsid w:val="00F64C38"/>
    <w:rsid w:val="00F71C84"/>
    <w:rsid w:val="00F76561"/>
    <w:rsid w:val="00F77B6F"/>
    <w:rsid w:val="00F80AFF"/>
    <w:rsid w:val="00F8449F"/>
    <w:rsid w:val="00F85368"/>
    <w:rsid w:val="00F8689A"/>
    <w:rsid w:val="00F90AC2"/>
    <w:rsid w:val="00F91283"/>
    <w:rsid w:val="00F9743E"/>
    <w:rsid w:val="00FA67A6"/>
    <w:rsid w:val="00FC2069"/>
    <w:rsid w:val="00FC33FB"/>
    <w:rsid w:val="00FC4013"/>
    <w:rsid w:val="00FC7CF9"/>
    <w:rsid w:val="00FD026F"/>
    <w:rsid w:val="00FD39B8"/>
    <w:rsid w:val="00FD5930"/>
    <w:rsid w:val="00FD6D28"/>
    <w:rsid w:val="00FD76F9"/>
    <w:rsid w:val="00FE056D"/>
    <w:rsid w:val="00FE182A"/>
    <w:rsid w:val="00FE4989"/>
    <w:rsid w:val="00FE4D1D"/>
    <w:rsid w:val="00FF08B6"/>
    <w:rsid w:val="00FF1C9F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EE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C3"/>
    <w:rPr>
      <w:sz w:val="24"/>
    </w:rPr>
  </w:style>
  <w:style w:type="paragraph" w:styleId="Nagwek1">
    <w:name w:val="heading 1"/>
    <w:aliases w:val="Rozdział 1"/>
    <w:basedOn w:val="Normalny"/>
    <w:next w:val="Normalny"/>
    <w:link w:val="Nagwek1Znak"/>
    <w:uiPriority w:val="9"/>
    <w:qFormat/>
    <w:rsid w:val="002C39B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 Znak"/>
    <w:basedOn w:val="Domylnaczcionkaakapitu"/>
    <w:link w:val="Nagwek1"/>
    <w:uiPriority w:val="9"/>
    <w:rsid w:val="002C39B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D0BBD"/>
    <w:rPr>
      <w:rFonts w:asciiTheme="minorHAnsi" w:hAnsiTheme="minorHAnsi"/>
      <w:b/>
      <w:b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2C3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3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072E5"/>
    <w:pPr>
      <w:spacing w:after="0" w:line="240" w:lineRule="auto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2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F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3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C3"/>
    <w:rPr>
      <w:sz w:val="24"/>
    </w:rPr>
  </w:style>
  <w:style w:type="paragraph" w:styleId="Nagwek1">
    <w:name w:val="heading 1"/>
    <w:aliases w:val="Rozdział 1"/>
    <w:basedOn w:val="Normalny"/>
    <w:next w:val="Normalny"/>
    <w:link w:val="Nagwek1Znak"/>
    <w:uiPriority w:val="9"/>
    <w:qFormat/>
    <w:rsid w:val="002C39B6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 Znak"/>
    <w:basedOn w:val="Domylnaczcionkaakapitu"/>
    <w:link w:val="Nagwek1"/>
    <w:uiPriority w:val="9"/>
    <w:rsid w:val="002C39B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D0BBD"/>
    <w:rPr>
      <w:rFonts w:asciiTheme="minorHAnsi" w:hAnsiTheme="minorHAnsi"/>
      <w:b/>
      <w:b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2C3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73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072E5"/>
    <w:pPr>
      <w:spacing w:after="0" w:line="240" w:lineRule="auto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2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F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3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93BE-4166-4F17-80F9-7E2A1FD5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6917</Words>
  <Characters>41505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Wojewódzkiej i Miejskiej Biblioteki Publicznej im. Zbigniewa Herberta </dc:title>
  <dc:creator>Aleksandra Kulicz</dc:creator>
  <cp:lastModifiedBy>Aleksandra Kulicz</cp:lastModifiedBy>
  <cp:revision>3</cp:revision>
  <cp:lastPrinted>2023-01-23T13:10:00Z</cp:lastPrinted>
  <dcterms:created xsi:type="dcterms:W3CDTF">2023-04-04T12:09:00Z</dcterms:created>
  <dcterms:modified xsi:type="dcterms:W3CDTF">2023-04-04T13:01:00Z</dcterms:modified>
</cp:coreProperties>
</file>